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kern w:val="0"/>
          <w:sz w:val="36"/>
          <w:szCs w:val="36"/>
        </w:rPr>
      </w:pPr>
    </w:p>
    <w:p>
      <w:pPr>
        <w:jc w:val="center"/>
        <w:rPr>
          <w:rFonts w:asciiTheme="majorEastAsia" w:hAnsiTheme="majorEastAsia" w:eastAsiaTheme="majorEastAsia" w:cstheme="majorEastAsia"/>
          <w:b/>
          <w:kern w:val="0"/>
          <w:sz w:val="36"/>
          <w:szCs w:val="36"/>
        </w:rPr>
      </w:pPr>
      <w:r>
        <w:rPr>
          <w:rFonts w:hint="eastAsia" w:asciiTheme="majorEastAsia" w:hAnsiTheme="majorEastAsia" w:eastAsiaTheme="majorEastAsia" w:cstheme="majorEastAsia"/>
          <w:b/>
          <w:kern w:val="0"/>
          <w:sz w:val="36"/>
          <w:szCs w:val="36"/>
        </w:rPr>
        <w:t>通用技术集团哈尔滨量具刃具有限责任公司</w:t>
      </w:r>
    </w:p>
    <w:p>
      <w:pPr>
        <w:rPr>
          <w:rFonts w:cs="Times New Roman" w:asciiTheme="minorEastAsia" w:hAnsiTheme="minorEastAsia"/>
          <w:b/>
          <w:kern w:val="0"/>
          <w:sz w:val="36"/>
          <w:szCs w:val="36"/>
          <w:u w:val="single"/>
        </w:rPr>
      </w:pPr>
    </w:p>
    <w:p>
      <w:pPr>
        <w:jc w:val="center"/>
        <w:rPr>
          <w:rFonts w:hint="eastAsia" w:ascii="宋体" w:hAnsi="宋体" w:eastAsia="宋体" w:cs="宋体"/>
          <w:b/>
          <w:kern w:val="0"/>
          <w:sz w:val="36"/>
          <w:szCs w:val="36"/>
          <w:u w:val="single"/>
        </w:rPr>
      </w:pPr>
    </w:p>
    <w:p>
      <w:pPr>
        <w:pageBreakBefore w:val="0"/>
        <w:widowControl/>
        <w:shd w:val="clear" w:color="auto" w:fill="FFFFFF"/>
        <w:kinsoku/>
        <w:wordWrap/>
        <w:overflowPunct/>
        <w:topLinePunct w:val="0"/>
        <w:autoSpaceDE/>
        <w:autoSpaceDN/>
        <w:bidi w:val="0"/>
        <w:adjustRightInd/>
        <w:snapToGrid/>
        <w:spacing w:line="500" w:lineRule="exact"/>
        <w:jc w:val="center"/>
        <w:textAlignment w:val="auto"/>
        <w:outlineLvl w:val="0"/>
        <w:rPr>
          <w:rFonts w:hint="eastAsia" w:ascii="宋体" w:hAnsi="宋体" w:eastAsia="宋体" w:cs="宋体"/>
          <w:b/>
          <w:bCs/>
          <w:color w:val="000000"/>
          <w:kern w:val="0"/>
          <w:sz w:val="36"/>
          <w:szCs w:val="36"/>
          <w:lang w:eastAsia="zh-CN"/>
        </w:rPr>
      </w:pPr>
      <w:r>
        <w:rPr>
          <w:rFonts w:hint="eastAsia" w:asciiTheme="majorEastAsia" w:hAnsiTheme="majorEastAsia" w:eastAsiaTheme="majorEastAsia" w:cstheme="majorEastAsia"/>
          <w:b/>
          <w:bCs/>
          <w:sz w:val="36"/>
          <w:szCs w:val="36"/>
          <w:highlight w:val="none"/>
          <w:lang w:eastAsia="zh-CN"/>
        </w:rPr>
        <w:t>数控丝锥磨尖机</w:t>
      </w:r>
      <w:r>
        <w:rPr>
          <w:rFonts w:hint="eastAsia" w:asciiTheme="majorEastAsia" w:hAnsiTheme="majorEastAsia" w:eastAsiaTheme="majorEastAsia" w:cstheme="majorEastAsia"/>
          <w:b/>
          <w:bCs/>
          <w:color w:val="000000"/>
          <w:kern w:val="0"/>
          <w:sz w:val="36"/>
          <w:szCs w:val="36"/>
          <w:highlight w:val="none"/>
          <w:lang w:val="en-US" w:eastAsia="zh-CN"/>
        </w:rPr>
        <w:t>采购项目</w:t>
      </w:r>
      <w:r>
        <w:rPr>
          <w:rFonts w:hint="eastAsia" w:ascii="宋体" w:hAnsi="宋体" w:eastAsia="宋体" w:cs="宋体"/>
          <w:b/>
          <w:color w:val="000000"/>
          <w:kern w:val="0"/>
          <w:sz w:val="36"/>
          <w:szCs w:val="36"/>
        </w:rPr>
        <w:t>文件</w:t>
      </w:r>
      <w:r>
        <w:rPr>
          <w:rFonts w:hint="eastAsia" w:ascii="宋体" w:hAnsi="宋体" w:eastAsia="宋体" w:cs="宋体"/>
          <w:b/>
          <w:color w:val="000000"/>
          <w:kern w:val="0"/>
          <w:sz w:val="36"/>
          <w:szCs w:val="36"/>
          <w:lang w:eastAsia="zh-CN"/>
        </w:rPr>
        <w:t>（</w:t>
      </w:r>
      <w:r>
        <w:rPr>
          <w:rFonts w:hint="eastAsia" w:ascii="宋体" w:hAnsi="宋体" w:eastAsia="宋体" w:cs="宋体"/>
          <w:b/>
          <w:color w:val="000000"/>
          <w:kern w:val="0"/>
          <w:sz w:val="36"/>
          <w:szCs w:val="36"/>
          <w:lang w:val="en-US" w:eastAsia="zh-CN"/>
        </w:rPr>
        <w:t>重招</w:t>
      </w:r>
      <w:r>
        <w:rPr>
          <w:rFonts w:hint="eastAsia" w:ascii="宋体" w:hAnsi="宋体" w:eastAsia="宋体" w:cs="宋体"/>
          <w:b/>
          <w:color w:val="000000"/>
          <w:kern w:val="0"/>
          <w:sz w:val="36"/>
          <w:szCs w:val="36"/>
          <w:lang w:eastAsia="zh-CN"/>
        </w:rPr>
        <w:t>）</w:t>
      </w:r>
    </w:p>
    <w:p>
      <w:pPr>
        <w:pStyle w:val="2"/>
        <w:rPr>
          <w:rFonts w:ascii="宋体" w:hAnsi="宋体" w:eastAsia="宋体" w:cs="宋体"/>
          <w:b/>
          <w:kern w:val="0"/>
          <w:sz w:val="36"/>
          <w:szCs w:val="36"/>
        </w:rPr>
      </w:pPr>
    </w:p>
    <w:p>
      <w:pPr>
        <w:pStyle w:val="2"/>
        <w:rPr>
          <w:rFonts w:cs="Times New Roman" w:asciiTheme="minorEastAsia" w:hAnsiTheme="minorEastAsia"/>
          <w:b/>
          <w:kern w:val="0"/>
          <w:sz w:val="36"/>
          <w:szCs w:val="36"/>
        </w:rPr>
      </w:pPr>
    </w:p>
    <w:p>
      <w:pPr>
        <w:pStyle w:val="2"/>
        <w:rPr>
          <w:rFonts w:cs="Times New Roman" w:asciiTheme="minorEastAsia" w:hAnsiTheme="minorEastAsia"/>
          <w:b/>
          <w:kern w:val="0"/>
          <w:sz w:val="36"/>
          <w:szCs w:val="36"/>
        </w:rPr>
      </w:pPr>
    </w:p>
    <w:p>
      <w:pPr>
        <w:pStyle w:val="2"/>
        <w:rPr>
          <w:rFonts w:cs="Times New Roman" w:asciiTheme="minorEastAsia" w:hAnsiTheme="minorEastAsia"/>
          <w:b/>
          <w:kern w:val="0"/>
          <w:sz w:val="36"/>
          <w:szCs w:val="36"/>
        </w:rPr>
      </w:pPr>
    </w:p>
    <w:p>
      <w:pPr>
        <w:pStyle w:val="2"/>
        <w:rPr>
          <w:rFonts w:cs="Times New Roman" w:asciiTheme="minorEastAsia" w:hAnsiTheme="minorEastAsia"/>
          <w:b/>
          <w:kern w:val="0"/>
          <w:sz w:val="36"/>
          <w:szCs w:val="36"/>
        </w:rPr>
      </w:pPr>
    </w:p>
    <w:p>
      <w:pPr>
        <w:pStyle w:val="2"/>
        <w:rPr>
          <w:rFonts w:cs="Times New Roman" w:asciiTheme="minorEastAsia" w:hAnsiTheme="minorEastAsia"/>
          <w:b/>
          <w:kern w:val="0"/>
          <w:sz w:val="36"/>
          <w:szCs w:val="36"/>
        </w:rPr>
      </w:pPr>
    </w:p>
    <w:p>
      <w:pPr>
        <w:pStyle w:val="2"/>
        <w:rPr>
          <w:rFonts w:cs="Times New Roman" w:asciiTheme="minorEastAsia" w:hAnsiTheme="minorEastAsia"/>
          <w:b/>
          <w:kern w:val="0"/>
          <w:sz w:val="36"/>
          <w:szCs w:val="36"/>
        </w:rPr>
      </w:pPr>
    </w:p>
    <w:p>
      <w:pPr>
        <w:pStyle w:val="2"/>
        <w:rPr>
          <w:rFonts w:cs="Times New Roman" w:asciiTheme="minorEastAsia" w:hAnsiTheme="minorEastAsia"/>
          <w:b/>
          <w:kern w:val="0"/>
          <w:sz w:val="36"/>
          <w:szCs w:val="36"/>
        </w:rPr>
      </w:pPr>
    </w:p>
    <w:p>
      <w:pPr>
        <w:pStyle w:val="2"/>
        <w:rPr>
          <w:rFonts w:cs="Times New Roman" w:asciiTheme="minorEastAsia" w:hAnsiTheme="minorEastAsia"/>
          <w:b/>
          <w:kern w:val="0"/>
          <w:sz w:val="36"/>
          <w:szCs w:val="36"/>
        </w:rPr>
      </w:pPr>
    </w:p>
    <w:p>
      <w:pPr>
        <w:pStyle w:val="2"/>
        <w:rPr>
          <w:rFonts w:cs="Times New Roman" w:asciiTheme="minorEastAsia" w:hAnsiTheme="minorEastAsia"/>
          <w:b/>
          <w:kern w:val="0"/>
          <w:sz w:val="36"/>
          <w:szCs w:val="36"/>
        </w:rPr>
      </w:pPr>
    </w:p>
    <w:p>
      <w:pPr>
        <w:pStyle w:val="2"/>
        <w:rPr>
          <w:rFonts w:cs="Times New Roman" w:asciiTheme="minorEastAsia" w:hAnsiTheme="minorEastAsia"/>
          <w:b/>
          <w:kern w:val="0"/>
          <w:sz w:val="36"/>
          <w:szCs w:val="36"/>
        </w:rPr>
      </w:pPr>
    </w:p>
    <w:p>
      <w:pPr>
        <w:pStyle w:val="2"/>
        <w:jc w:val="center"/>
        <w:rPr>
          <w:rFonts w:hint="default" w:cs="Times New Roman" w:asciiTheme="minorEastAsia" w:hAnsiTheme="minorEastAsia" w:eastAsiaTheme="minorEastAsia"/>
          <w:b/>
          <w:kern w:val="0"/>
          <w:sz w:val="36"/>
          <w:szCs w:val="36"/>
          <w:lang w:val="en-US" w:eastAsia="zh-CN"/>
        </w:rPr>
        <w:sectPr>
          <w:pgSz w:w="11906" w:h="16838"/>
          <w:pgMar w:top="1440" w:right="1800" w:bottom="1440" w:left="1800" w:header="851" w:footer="992" w:gutter="0"/>
          <w:cols w:space="425" w:num="1"/>
          <w:docGrid w:type="lines" w:linePitch="312" w:charSpace="0"/>
        </w:sectPr>
      </w:pPr>
      <w:r>
        <w:rPr>
          <w:rFonts w:hint="eastAsia" w:cs="Times New Roman" w:asciiTheme="minorEastAsia" w:hAnsiTheme="minorEastAsia"/>
          <w:b/>
          <w:kern w:val="0"/>
          <w:sz w:val="36"/>
          <w:szCs w:val="36"/>
        </w:rPr>
        <w:t>2024.</w:t>
      </w:r>
      <w:r>
        <w:rPr>
          <w:rFonts w:hint="eastAsia" w:cs="Times New Roman" w:asciiTheme="minorEastAsia" w:hAnsiTheme="minorEastAsia"/>
          <w:b/>
          <w:kern w:val="0"/>
          <w:sz w:val="36"/>
          <w:szCs w:val="36"/>
          <w:lang w:val="en-US" w:eastAsia="zh-CN"/>
        </w:rPr>
        <w:t>8.28</w:t>
      </w:r>
      <w:bookmarkStart w:id="4" w:name="_GoBack"/>
      <w:bookmarkEnd w:id="4"/>
    </w:p>
    <w:p>
      <w:pPr>
        <w:jc w:val="left"/>
        <w:rPr>
          <w:rFonts w:cs="Times New Roman" w:asciiTheme="minorEastAsia" w:hAnsiTheme="minorEastAsia"/>
          <w:b/>
          <w:kern w:val="0"/>
          <w:sz w:val="28"/>
          <w:szCs w:val="28"/>
        </w:rPr>
      </w:pPr>
      <w:r>
        <w:rPr>
          <w:rFonts w:hint="eastAsia" w:cs="Times New Roman" w:asciiTheme="minorEastAsia" w:hAnsiTheme="minorEastAsia"/>
          <w:b/>
          <w:kern w:val="0"/>
          <w:sz w:val="28"/>
          <w:szCs w:val="28"/>
        </w:rPr>
        <w:t>一.封皮：</w:t>
      </w:r>
      <w:r>
        <w:rPr>
          <w:rFonts w:cs="Times New Roman" w:asciiTheme="minorEastAsia" w:hAnsiTheme="minorEastAsia"/>
          <w:b/>
          <w:kern w:val="0"/>
          <w:sz w:val="28"/>
          <w:szCs w:val="28"/>
        </w:rPr>
        <w:t xml:space="preserve"> </w:t>
      </w:r>
    </w:p>
    <w:p>
      <w:pPr>
        <w:adjustRightInd w:val="0"/>
        <w:snapToGrid w:val="0"/>
        <w:spacing w:line="400" w:lineRule="exact"/>
        <w:jc w:val="left"/>
        <w:textAlignment w:val="baseline"/>
        <w:rPr>
          <w:rFonts w:ascii="宋体" w:hAnsi="宋体" w:eastAsia="宋体" w:cs="Times New Roman"/>
          <w:b/>
          <w:caps/>
          <w:kern w:val="0"/>
          <w:sz w:val="24"/>
          <w:szCs w:val="24"/>
        </w:rPr>
      </w:pPr>
    </w:p>
    <w:p>
      <w:pPr>
        <w:tabs>
          <w:tab w:val="left" w:pos="2980"/>
        </w:tabs>
        <w:autoSpaceDE w:val="0"/>
        <w:autoSpaceDN w:val="0"/>
        <w:adjustRightInd w:val="0"/>
        <w:spacing w:line="600" w:lineRule="exact"/>
        <w:jc w:val="center"/>
        <w:rPr>
          <w:rFonts w:cs="微软雅黑" w:asciiTheme="minorEastAsia" w:hAnsiTheme="minorEastAsia"/>
          <w:b/>
          <w:kern w:val="0"/>
          <w:sz w:val="36"/>
          <w:szCs w:val="36"/>
        </w:rPr>
      </w:pPr>
      <w:r>
        <w:rPr>
          <w:rFonts w:hint="eastAsia" w:cs="微软雅黑" w:asciiTheme="minorEastAsia" w:hAnsiTheme="minorEastAsia"/>
          <w:b/>
          <w:kern w:val="0"/>
          <w:position w:val="-3"/>
          <w:sz w:val="36"/>
          <w:szCs w:val="36"/>
        </w:rPr>
        <w:t>XXXX</w:t>
      </w:r>
      <w:r>
        <w:rPr>
          <w:rFonts w:hint="eastAsia" w:cs="Times New Roman" w:asciiTheme="minorEastAsia" w:hAnsiTheme="minorEastAsia"/>
          <w:b/>
          <w:kern w:val="0"/>
          <w:sz w:val="36"/>
          <w:szCs w:val="36"/>
        </w:rPr>
        <w:t>项目</w:t>
      </w:r>
    </w:p>
    <w:p>
      <w:pPr>
        <w:autoSpaceDE w:val="0"/>
        <w:autoSpaceDN w:val="0"/>
        <w:adjustRightInd w:val="0"/>
        <w:spacing w:before="7" w:line="100" w:lineRule="exact"/>
        <w:jc w:val="left"/>
        <w:rPr>
          <w:rFonts w:ascii="微软雅黑" w:hAnsi="Times New Roman" w:eastAsia="微软雅黑" w:cs="微软雅黑"/>
          <w:kern w:val="0"/>
          <w:sz w:val="10"/>
          <w:szCs w:val="10"/>
        </w:rPr>
      </w:pPr>
    </w:p>
    <w:p>
      <w:pPr>
        <w:autoSpaceDE w:val="0"/>
        <w:autoSpaceDN w:val="0"/>
        <w:adjustRightInd w:val="0"/>
        <w:spacing w:line="600" w:lineRule="exact"/>
        <w:rPr>
          <w:rFonts w:ascii="微软雅黑" w:hAnsi="Times New Roman" w:eastAsia="微软雅黑" w:cs="微软雅黑"/>
          <w:kern w:val="0"/>
          <w:sz w:val="20"/>
          <w:szCs w:val="20"/>
        </w:rPr>
      </w:pPr>
    </w:p>
    <w:p>
      <w:pPr>
        <w:autoSpaceDE w:val="0"/>
        <w:autoSpaceDN w:val="0"/>
        <w:adjustRightInd w:val="0"/>
        <w:spacing w:line="600" w:lineRule="exact"/>
        <w:jc w:val="center"/>
        <w:rPr>
          <w:rFonts w:ascii="微软雅黑" w:hAnsi="Times New Roman" w:eastAsia="微软雅黑" w:cs="微软雅黑"/>
          <w:kern w:val="0"/>
          <w:sz w:val="20"/>
          <w:szCs w:val="20"/>
        </w:rPr>
      </w:pPr>
      <w:r>
        <w:rPr>
          <w:rFonts w:hint="eastAsia" w:ascii="微软雅黑" w:hAnsi="Times New Roman" w:eastAsia="微软雅黑" w:cs="微软雅黑"/>
          <w:kern w:val="0"/>
          <w:sz w:val="44"/>
          <w:szCs w:val="44"/>
        </w:rPr>
        <w:t>响应 文 件</w:t>
      </w:r>
    </w:p>
    <w:p>
      <w:pPr>
        <w:autoSpaceDE w:val="0"/>
        <w:autoSpaceDN w:val="0"/>
        <w:adjustRightInd w:val="0"/>
        <w:spacing w:line="200" w:lineRule="exact"/>
        <w:jc w:val="left"/>
        <w:rPr>
          <w:rFonts w:ascii="微软雅黑" w:hAnsi="Times New Roman" w:eastAsia="微软雅黑" w:cs="微软雅黑"/>
          <w:kern w:val="0"/>
          <w:sz w:val="20"/>
          <w:szCs w:val="20"/>
        </w:rPr>
      </w:pPr>
    </w:p>
    <w:p>
      <w:pPr>
        <w:autoSpaceDE w:val="0"/>
        <w:autoSpaceDN w:val="0"/>
        <w:adjustRightInd w:val="0"/>
        <w:spacing w:line="200" w:lineRule="exact"/>
        <w:jc w:val="left"/>
        <w:rPr>
          <w:rFonts w:ascii="微软雅黑" w:hAnsi="Times New Roman" w:eastAsia="微软雅黑" w:cs="微软雅黑"/>
          <w:kern w:val="0"/>
          <w:sz w:val="20"/>
          <w:szCs w:val="20"/>
        </w:rPr>
      </w:pPr>
    </w:p>
    <w:p>
      <w:pPr>
        <w:autoSpaceDE w:val="0"/>
        <w:autoSpaceDN w:val="0"/>
        <w:adjustRightInd w:val="0"/>
        <w:spacing w:line="200" w:lineRule="exact"/>
        <w:jc w:val="left"/>
        <w:rPr>
          <w:rFonts w:ascii="微软雅黑" w:hAnsi="Times New Roman" w:eastAsia="微软雅黑" w:cs="微软雅黑"/>
          <w:kern w:val="0"/>
          <w:sz w:val="20"/>
          <w:szCs w:val="20"/>
        </w:rPr>
      </w:pPr>
    </w:p>
    <w:p>
      <w:pPr>
        <w:autoSpaceDE w:val="0"/>
        <w:autoSpaceDN w:val="0"/>
        <w:adjustRightInd w:val="0"/>
        <w:spacing w:line="200" w:lineRule="exact"/>
        <w:jc w:val="left"/>
        <w:rPr>
          <w:rFonts w:ascii="微软雅黑" w:hAnsi="Times New Roman" w:eastAsia="微软雅黑" w:cs="微软雅黑"/>
          <w:kern w:val="0"/>
          <w:sz w:val="20"/>
          <w:szCs w:val="20"/>
        </w:rPr>
      </w:pPr>
    </w:p>
    <w:p>
      <w:pPr>
        <w:autoSpaceDE w:val="0"/>
        <w:autoSpaceDN w:val="0"/>
        <w:adjustRightInd w:val="0"/>
        <w:spacing w:line="200" w:lineRule="exact"/>
        <w:jc w:val="left"/>
        <w:rPr>
          <w:rFonts w:ascii="微软雅黑" w:hAnsi="Times New Roman" w:eastAsia="微软雅黑" w:cs="微软雅黑"/>
          <w:kern w:val="0"/>
          <w:sz w:val="20"/>
          <w:szCs w:val="20"/>
        </w:rPr>
      </w:pPr>
    </w:p>
    <w:p>
      <w:pPr>
        <w:autoSpaceDE w:val="0"/>
        <w:autoSpaceDN w:val="0"/>
        <w:adjustRightInd w:val="0"/>
        <w:spacing w:line="200" w:lineRule="exact"/>
        <w:jc w:val="left"/>
        <w:rPr>
          <w:rFonts w:ascii="微软雅黑" w:hAnsi="Times New Roman" w:eastAsia="微软雅黑" w:cs="微软雅黑"/>
          <w:kern w:val="0"/>
          <w:sz w:val="20"/>
          <w:szCs w:val="20"/>
        </w:rPr>
      </w:pPr>
    </w:p>
    <w:p>
      <w:pPr>
        <w:autoSpaceDE w:val="0"/>
        <w:autoSpaceDN w:val="0"/>
        <w:adjustRightInd w:val="0"/>
        <w:spacing w:line="200" w:lineRule="exact"/>
        <w:jc w:val="left"/>
        <w:rPr>
          <w:rFonts w:ascii="微软雅黑" w:hAnsi="Times New Roman" w:eastAsia="微软雅黑" w:cs="微软雅黑"/>
          <w:kern w:val="0"/>
          <w:sz w:val="20"/>
          <w:szCs w:val="20"/>
        </w:rPr>
      </w:pPr>
    </w:p>
    <w:p>
      <w:pPr>
        <w:autoSpaceDE w:val="0"/>
        <w:autoSpaceDN w:val="0"/>
        <w:adjustRightInd w:val="0"/>
        <w:spacing w:line="200" w:lineRule="exact"/>
        <w:jc w:val="left"/>
        <w:rPr>
          <w:rFonts w:ascii="微软雅黑" w:hAnsi="Times New Roman" w:eastAsia="微软雅黑" w:cs="微软雅黑"/>
          <w:kern w:val="0"/>
          <w:sz w:val="20"/>
          <w:szCs w:val="20"/>
        </w:rPr>
      </w:pPr>
    </w:p>
    <w:p>
      <w:pPr>
        <w:autoSpaceDE w:val="0"/>
        <w:autoSpaceDN w:val="0"/>
        <w:adjustRightInd w:val="0"/>
        <w:spacing w:line="200" w:lineRule="exact"/>
        <w:jc w:val="left"/>
        <w:rPr>
          <w:rFonts w:ascii="微软雅黑" w:hAnsi="Times New Roman" w:eastAsia="微软雅黑" w:cs="微软雅黑"/>
          <w:kern w:val="0"/>
          <w:sz w:val="20"/>
          <w:szCs w:val="20"/>
        </w:rPr>
      </w:pPr>
    </w:p>
    <w:p>
      <w:pPr>
        <w:autoSpaceDE w:val="0"/>
        <w:autoSpaceDN w:val="0"/>
        <w:adjustRightInd w:val="0"/>
        <w:spacing w:line="200" w:lineRule="exact"/>
        <w:jc w:val="left"/>
        <w:rPr>
          <w:rFonts w:ascii="微软雅黑" w:hAnsi="Times New Roman" w:eastAsia="微软雅黑" w:cs="微软雅黑"/>
          <w:kern w:val="0"/>
          <w:sz w:val="20"/>
          <w:szCs w:val="20"/>
        </w:rPr>
      </w:pPr>
    </w:p>
    <w:p>
      <w:pPr>
        <w:autoSpaceDE w:val="0"/>
        <w:autoSpaceDN w:val="0"/>
        <w:adjustRightInd w:val="0"/>
        <w:spacing w:line="200" w:lineRule="exact"/>
        <w:jc w:val="left"/>
        <w:rPr>
          <w:rFonts w:ascii="微软雅黑" w:hAnsi="Times New Roman" w:eastAsia="微软雅黑" w:cs="微软雅黑"/>
          <w:kern w:val="0"/>
          <w:sz w:val="20"/>
          <w:szCs w:val="20"/>
        </w:rPr>
      </w:pPr>
    </w:p>
    <w:p>
      <w:pPr>
        <w:autoSpaceDE w:val="0"/>
        <w:autoSpaceDN w:val="0"/>
        <w:adjustRightInd w:val="0"/>
        <w:spacing w:line="200" w:lineRule="exact"/>
        <w:jc w:val="left"/>
        <w:rPr>
          <w:rFonts w:ascii="微软雅黑" w:hAnsi="Times New Roman" w:eastAsia="微软雅黑" w:cs="微软雅黑"/>
          <w:kern w:val="0"/>
          <w:sz w:val="20"/>
          <w:szCs w:val="20"/>
        </w:rPr>
      </w:pPr>
    </w:p>
    <w:p>
      <w:pPr>
        <w:autoSpaceDE w:val="0"/>
        <w:autoSpaceDN w:val="0"/>
        <w:adjustRightInd w:val="0"/>
        <w:spacing w:line="200" w:lineRule="exact"/>
        <w:jc w:val="left"/>
        <w:rPr>
          <w:rFonts w:ascii="微软雅黑" w:hAnsi="Times New Roman" w:eastAsia="微软雅黑" w:cs="微软雅黑"/>
          <w:kern w:val="0"/>
          <w:sz w:val="20"/>
          <w:szCs w:val="20"/>
        </w:rPr>
      </w:pPr>
    </w:p>
    <w:p>
      <w:pPr>
        <w:autoSpaceDE w:val="0"/>
        <w:autoSpaceDN w:val="0"/>
        <w:adjustRightInd w:val="0"/>
        <w:spacing w:line="200" w:lineRule="exact"/>
        <w:jc w:val="left"/>
        <w:rPr>
          <w:rFonts w:ascii="微软雅黑" w:hAnsi="Times New Roman" w:eastAsia="微软雅黑" w:cs="微软雅黑"/>
          <w:kern w:val="0"/>
          <w:sz w:val="20"/>
          <w:szCs w:val="20"/>
        </w:rPr>
      </w:pPr>
    </w:p>
    <w:p>
      <w:pPr>
        <w:autoSpaceDE w:val="0"/>
        <w:autoSpaceDN w:val="0"/>
        <w:adjustRightInd w:val="0"/>
        <w:spacing w:line="200" w:lineRule="exact"/>
        <w:jc w:val="left"/>
        <w:rPr>
          <w:rFonts w:ascii="微软雅黑" w:hAnsi="Times New Roman" w:eastAsia="微软雅黑" w:cs="微软雅黑"/>
          <w:kern w:val="0"/>
          <w:sz w:val="20"/>
          <w:szCs w:val="20"/>
        </w:rPr>
      </w:pPr>
    </w:p>
    <w:p>
      <w:pPr>
        <w:autoSpaceDE w:val="0"/>
        <w:autoSpaceDN w:val="0"/>
        <w:adjustRightInd w:val="0"/>
        <w:spacing w:line="200" w:lineRule="exact"/>
        <w:jc w:val="left"/>
        <w:rPr>
          <w:rFonts w:ascii="微软雅黑" w:hAnsi="Times New Roman" w:eastAsia="微软雅黑" w:cs="微软雅黑"/>
          <w:kern w:val="0"/>
          <w:sz w:val="20"/>
          <w:szCs w:val="20"/>
        </w:rPr>
      </w:pPr>
    </w:p>
    <w:p>
      <w:pPr>
        <w:autoSpaceDE w:val="0"/>
        <w:autoSpaceDN w:val="0"/>
        <w:adjustRightInd w:val="0"/>
        <w:spacing w:line="200" w:lineRule="exact"/>
        <w:jc w:val="left"/>
        <w:rPr>
          <w:rFonts w:ascii="微软雅黑" w:hAnsi="Times New Roman" w:eastAsia="微软雅黑" w:cs="微软雅黑"/>
          <w:kern w:val="0"/>
          <w:sz w:val="20"/>
          <w:szCs w:val="20"/>
        </w:rPr>
      </w:pPr>
    </w:p>
    <w:p>
      <w:pPr>
        <w:autoSpaceDE w:val="0"/>
        <w:autoSpaceDN w:val="0"/>
        <w:adjustRightInd w:val="0"/>
        <w:spacing w:line="200" w:lineRule="exact"/>
        <w:jc w:val="left"/>
        <w:rPr>
          <w:rFonts w:ascii="微软雅黑" w:hAnsi="Times New Roman" w:eastAsia="微软雅黑" w:cs="微软雅黑"/>
          <w:kern w:val="0"/>
          <w:sz w:val="20"/>
          <w:szCs w:val="20"/>
        </w:rPr>
      </w:pPr>
    </w:p>
    <w:p>
      <w:pPr>
        <w:autoSpaceDE w:val="0"/>
        <w:autoSpaceDN w:val="0"/>
        <w:adjustRightInd w:val="0"/>
        <w:spacing w:line="200" w:lineRule="exact"/>
        <w:jc w:val="left"/>
        <w:rPr>
          <w:rFonts w:ascii="微软雅黑" w:hAnsi="Times New Roman" w:eastAsia="微软雅黑" w:cs="微软雅黑"/>
          <w:kern w:val="0"/>
          <w:sz w:val="20"/>
          <w:szCs w:val="20"/>
        </w:rPr>
      </w:pPr>
    </w:p>
    <w:p>
      <w:pPr>
        <w:autoSpaceDE w:val="0"/>
        <w:autoSpaceDN w:val="0"/>
        <w:adjustRightInd w:val="0"/>
        <w:spacing w:line="200" w:lineRule="exact"/>
        <w:jc w:val="left"/>
        <w:rPr>
          <w:rFonts w:ascii="微软雅黑" w:hAnsi="Times New Roman" w:eastAsia="微软雅黑" w:cs="微软雅黑"/>
          <w:kern w:val="0"/>
          <w:sz w:val="20"/>
          <w:szCs w:val="20"/>
        </w:rPr>
      </w:pPr>
    </w:p>
    <w:p>
      <w:pPr>
        <w:autoSpaceDE w:val="0"/>
        <w:autoSpaceDN w:val="0"/>
        <w:adjustRightInd w:val="0"/>
        <w:spacing w:line="200" w:lineRule="exact"/>
        <w:jc w:val="left"/>
        <w:rPr>
          <w:rFonts w:ascii="微软雅黑" w:hAnsi="Times New Roman" w:eastAsia="微软雅黑" w:cs="微软雅黑"/>
          <w:kern w:val="0"/>
          <w:sz w:val="20"/>
          <w:szCs w:val="20"/>
        </w:rPr>
      </w:pPr>
    </w:p>
    <w:p>
      <w:pPr>
        <w:autoSpaceDE w:val="0"/>
        <w:autoSpaceDN w:val="0"/>
        <w:adjustRightInd w:val="0"/>
        <w:spacing w:line="200" w:lineRule="exact"/>
        <w:jc w:val="left"/>
        <w:rPr>
          <w:rFonts w:ascii="微软雅黑" w:hAnsi="Times New Roman" w:eastAsia="微软雅黑" w:cs="微软雅黑"/>
          <w:kern w:val="0"/>
          <w:sz w:val="20"/>
          <w:szCs w:val="20"/>
        </w:rPr>
      </w:pPr>
    </w:p>
    <w:p>
      <w:pPr>
        <w:autoSpaceDE w:val="0"/>
        <w:autoSpaceDN w:val="0"/>
        <w:adjustRightInd w:val="0"/>
        <w:spacing w:line="200" w:lineRule="exact"/>
        <w:jc w:val="left"/>
        <w:rPr>
          <w:rFonts w:ascii="微软雅黑" w:hAnsi="Times New Roman" w:eastAsia="微软雅黑" w:cs="微软雅黑"/>
          <w:kern w:val="0"/>
          <w:sz w:val="20"/>
          <w:szCs w:val="20"/>
        </w:rPr>
      </w:pPr>
    </w:p>
    <w:p>
      <w:pPr>
        <w:autoSpaceDE w:val="0"/>
        <w:autoSpaceDN w:val="0"/>
        <w:adjustRightInd w:val="0"/>
        <w:spacing w:line="200" w:lineRule="exact"/>
        <w:jc w:val="left"/>
        <w:rPr>
          <w:rFonts w:ascii="微软雅黑" w:hAnsi="Times New Roman" w:eastAsia="微软雅黑" w:cs="微软雅黑"/>
          <w:kern w:val="0"/>
          <w:sz w:val="20"/>
          <w:szCs w:val="20"/>
        </w:rPr>
      </w:pPr>
    </w:p>
    <w:p>
      <w:pPr>
        <w:autoSpaceDE w:val="0"/>
        <w:autoSpaceDN w:val="0"/>
        <w:adjustRightInd w:val="0"/>
        <w:spacing w:line="200" w:lineRule="exact"/>
        <w:jc w:val="left"/>
        <w:rPr>
          <w:rFonts w:ascii="微软雅黑" w:hAnsi="Times New Roman" w:eastAsia="微软雅黑" w:cs="微软雅黑"/>
          <w:kern w:val="0"/>
          <w:sz w:val="20"/>
          <w:szCs w:val="20"/>
        </w:rPr>
      </w:pPr>
    </w:p>
    <w:p>
      <w:pPr>
        <w:autoSpaceDE w:val="0"/>
        <w:autoSpaceDN w:val="0"/>
        <w:adjustRightInd w:val="0"/>
        <w:spacing w:line="200" w:lineRule="exact"/>
        <w:jc w:val="left"/>
        <w:rPr>
          <w:rFonts w:ascii="微软雅黑" w:hAnsi="Times New Roman" w:eastAsia="微软雅黑" w:cs="微软雅黑"/>
          <w:kern w:val="0"/>
          <w:sz w:val="20"/>
          <w:szCs w:val="20"/>
        </w:rPr>
      </w:pPr>
    </w:p>
    <w:p>
      <w:pPr>
        <w:autoSpaceDE w:val="0"/>
        <w:autoSpaceDN w:val="0"/>
        <w:adjustRightInd w:val="0"/>
        <w:spacing w:line="200" w:lineRule="exact"/>
        <w:jc w:val="left"/>
        <w:rPr>
          <w:rFonts w:ascii="微软雅黑" w:hAnsi="Times New Roman" w:eastAsia="微软雅黑" w:cs="微软雅黑"/>
          <w:kern w:val="0"/>
          <w:sz w:val="20"/>
          <w:szCs w:val="20"/>
        </w:rPr>
      </w:pPr>
    </w:p>
    <w:p>
      <w:pPr>
        <w:autoSpaceDE w:val="0"/>
        <w:autoSpaceDN w:val="0"/>
        <w:adjustRightInd w:val="0"/>
        <w:spacing w:line="200" w:lineRule="exact"/>
        <w:jc w:val="left"/>
        <w:rPr>
          <w:rFonts w:ascii="微软雅黑" w:hAnsi="Times New Roman" w:eastAsia="微软雅黑" w:cs="微软雅黑"/>
          <w:kern w:val="0"/>
          <w:sz w:val="20"/>
          <w:szCs w:val="20"/>
        </w:rPr>
      </w:pPr>
    </w:p>
    <w:p>
      <w:pPr>
        <w:autoSpaceDE w:val="0"/>
        <w:autoSpaceDN w:val="0"/>
        <w:adjustRightInd w:val="0"/>
        <w:spacing w:line="200" w:lineRule="exact"/>
        <w:jc w:val="left"/>
        <w:rPr>
          <w:rFonts w:ascii="微软雅黑" w:hAnsi="Times New Roman" w:eastAsia="微软雅黑" w:cs="微软雅黑"/>
          <w:kern w:val="0"/>
          <w:sz w:val="20"/>
          <w:szCs w:val="20"/>
        </w:rPr>
      </w:pPr>
    </w:p>
    <w:p>
      <w:pPr>
        <w:autoSpaceDE w:val="0"/>
        <w:autoSpaceDN w:val="0"/>
        <w:adjustRightInd w:val="0"/>
        <w:spacing w:line="200" w:lineRule="exact"/>
        <w:jc w:val="left"/>
        <w:rPr>
          <w:rFonts w:ascii="微软雅黑" w:hAnsi="Times New Roman" w:eastAsia="微软雅黑" w:cs="微软雅黑"/>
          <w:kern w:val="0"/>
          <w:sz w:val="20"/>
          <w:szCs w:val="20"/>
        </w:rPr>
      </w:pPr>
    </w:p>
    <w:p>
      <w:pPr>
        <w:autoSpaceDE w:val="0"/>
        <w:autoSpaceDN w:val="0"/>
        <w:adjustRightInd w:val="0"/>
        <w:spacing w:line="200" w:lineRule="exact"/>
        <w:jc w:val="left"/>
        <w:rPr>
          <w:rFonts w:ascii="微软雅黑" w:hAnsi="Times New Roman" w:eastAsia="微软雅黑" w:cs="微软雅黑"/>
          <w:kern w:val="0"/>
          <w:sz w:val="20"/>
          <w:szCs w:val="20"/>
        </w:rPr>
      </w:pPr>
    </w:p>
    <w:p>
      <w:pPr>
        <w:autoSpaceDE w:val="0"/>
        <w:autoSpaceDN w:val="0"/>
        <w:adjustRightInd w:val="0"/>
        <w:spacing w:line="200" w:lineRule="exact"/>
        <w:jc w:val="left"/>
        <w:rPr>
          <w:rFonts w:ascii="微软雅黑" w:hAnsi="Times New Roman" w:eastAsia="微软雅黑" w:cs="微软雅黑"/>
          <w:kern w:val="0"/>
          <w:sz w:val="20"/>
          <w:szCs w:val="20"/>
        </w:rPr>
      </w:pPr>
    </w:p>
    <w:p>
      <w:pPr>
        <w:autoSpaceDE w:val="0"/>
        <w:autoSpaceDN w:val="0"/>
        <w:adjustRightInd w:val="0"/>
        <w:spacing w:line="200" w:lineRule="exact"/>
        <w:jc w:val="left"/>
        <w:rPr>
          <w:rFonts w:ascii="微软雅黑" w:hAnsi="Times New Roman" w:eastAsia="微软雅黑" w:cs="微软雅黑"/>
          <w:kern w:val="0"/>
          <w:sz w:val="20"/>
          <w:szCs w:val="20"/>
        </w:rPr>
      </w:pPr>
    </w:p>
    <w:p>
      <w:pPr>
        <w:tabs>
          <w:tab w:val="left" w:pos="680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响应人：（盖</w:t>
      </w:r>
      <w:r>
        <w:rPr>
          <w:rFonts w:hint="eastAsia" w:ascii="宋体" w:hAnsi="宋体" w:eastAsia="宋体" w:cs="微软雅黑"/>
          <w:spacing w:val="-3"/>
          <w:kern w:val="0"/>
          <w:sz w:val="28"/>
          <w:szCs w:val="28"/>
        </w:rPr>
        <w:t>单</w:t>
      </w:r>
      <w:r>
        <w:rPr>
          <w:rFonts w:hint="eastAsia" w:ascii="宋体" w:hAnsi="宋体" w:eastAsia="宋体" w:cs="微软雅黑"/>
          <w:kern w:val="0"/>
          <w:sz w:val="28"/>
          <w:szCs w:val="28"/>
        </w:rPr>
        <w:t>位</w:t>
      </w:r>
      <w:r>
        <w:rPr>
          <w:rFonts w:hint="eastAsia" w:ascii="宋体" w:hAnsi="宋体" w:eastAsia="宋体" w:cs="微软雅黑"/>
          <w:spacing w:val="-3"/>
          <w:kern w:val="0"/>
          <w:sz w:val="28"/>
          <w:szCs w:val="28"/>
        </w:rPr>
        <w:t>章</w:t>
      </w:r>
      <w:r>
        <w:rPr>
          <w:rFonts w:hint="eastAsia" w:ascii="宋体" w:hAnsi="宋体" w:eastAsia="宋体" w:cs="微软雅黑"/>
          <w:kern w:val="0"/>
          <w:sz w:val="28"/>
          <w:szCs w:val="28"/>
        </w:rPr>
        <w:t>）</w:t>
      </w:r>
    </w:p>
    <w:p>
      <w:pPr>
        <w:tabs>
          <w:tab w:val="left" w:pos="735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法定代</w:t>
      </w:r>
      <w:r>
        <w:rPr>
          <w:rFonts w:hint="eastAsia" w:ascii="宋体" w:hAnsi="宋体" w:eastAsia="宋体" w:cs="微软雅黑"/>
          <w:spacing w:val="-3"/>
          <w:kern w:val="0"/>
          <w:sz w:val="28"/>
          <w:szCs w:val="28"/>
        </w:rPr>
        <w:t>表</w:t>
      </w:r>
      <w:r>
        <w:rPr>
          <w:rFonts w:hint="eastAsia" w:ascii="宋体" w:hAnsi="宋体" w:eastAsia="宋体" w:cs="微软雅黑"/>
          <w:kern w:val="0"/>
          <w:sz w:val="28"/>
          <w:szCs w:val="28"/>
        </w:rPr>
        <w:t>人（</w:t>
      </w:r>
      <w:r>
        <w:rPr>
          <w:rFonts w:hint="eastAsia" w:ascii="宋体" w:hAnsi="宋体" w:eastAsia="宋体" w:cs="微软雅黑"/>
          <w:spacing w:val="-3"/>
          <w:kern w:val="0"/>
          <w:sz w:val="28"/>
          <w:szCs w:val="28"/>
        </w:rPr>
        <w:t>单位</w:t>
      </w:r>
      <w:r>
        <w:rPr>
          <w:rFonts w:hint="eastAsia" w:ascii="宋体" w:hAnsi="宋体" w:eastAsia="宋体" w:cs="微软雅黑"/>
          <w:kern w:val="0"/>
          <w:sz w:val="28"/>
          <w:szCs w:val="28"/>
        </w:rPr>
        <w:t>负责人</w:t>
      </w:r>
      <w:r>
        <w:rPr>
          <w:rFonts w:hint="eastAsia" w:ascii="宋体" w:hAnsi="宋体" w:eastAsia="宋体" w:cs="微软雅黑"/>
          <w:spacing w:val="-3"/>
          <w:kern w:val="0"/>
          <w:sz w:val="28"/>
          <w:szCs w:val="28"/>
        </w:rPr>
        <w:t>）</w:t>
      </w:r>
      <w:r>
        <w:rPr>
          <w:rFonts w:hint="eastAsia" w:ascii="宋体" w:hAnsi="宋体" w:eastAsia="宋体" w:cs="微软雅黑"/>
          <w:kern w:val="0"/>
          <w:sz w:val="28"/>
          <w:szCs w:val="28"/>
        </w:rPr>
        <w:t>或其</w:t>
      </w:r>
      <w:r>
        <w:rPr>
          <w:rFonts w:hint="eastAsia" w:ascii="宋体" w:hAnsi="宋体" w:eastAsia="宋体" w:cs="微软雅黑"/>
          <w:spacing w:val="-3"/>
          <w:kern w:val="0"/>
          <w:sz w:val="28"/>
          <w:szCs w:val="28"/>
        </w:rPr>
        <w:t>委托</w:t>
      </w:r>
      <w:r>
        <w:rPr>
          <w:rFonts w:hint="eastAsia" w:ascii="宋体" w:hAnsi="宋体" w:eastAsia="宋体" w:cs="微软雅黑"/>
          <w:kern w:val="0"/>
          <w:sz w:val="28"/>
          <w:szCs w:val="28"/>
        </w:rPr>
        <w:t>代理人</w:t>
      </w:r>
      <w:r>
        <w:rPr>
          <w:rFonts w:hint="eastAsia" w:ascii="宋体" w:hAnsi="宋体" w:eastAsia="宋体" w:cs="微软雅黑"/>
          <w:spacing w:val="2"/>
          <w:kern w:val="0"/>
          <w:sz w:val="28"/>
          <w:szCs w:val="28"/>
        </w:rPr>
        <w:t>：</w:t>
      </w:r>
      <w:r>
        <w:rPr>
          <w:rFonts w:ascii="宋体" w:hAnsi="宋体" w:eastAsia="宋体" w:cs="微软雅黑"/>
          <w:kern w:val="0"/>
          <w:sz w:val="28"/>
          <w:szCs w:val="28"/>
          <w:u w:val="single"/>
        </w:rPr>
        <w:tab/>
      </w:r>
      <w:r>
        <w:rPr>
          <w:rFonts w:hint="eastAsia" w:ascii="宋体" w:hAnsi="宋体" w:eastAsia="宋体" w:cs="微软雅黑"/>
          <w:kern w:val="0"/>
          <w:sz w:val="28"/>
          <w:szCs w:val="28"/>
        </w:rPr>
        <w:t>（</w:t>
      </w:r>
      <w:r>
        <w:rPr>
          <w:rFonts w:hint="eastAsia" w:ascii="宋体" w:hAnsi="宋体" w:eastAsia="宋体" w:cs="微软雅黑"/>
          <w:spacing w:val="-3"/>
          <w:kern w:val="0"/>
          <w:sz w:val="28"/>
          <w:szCs w:val="28"/>
        </w:rPr>
        <w:t>签</w:t>
      </w:r>
      <w:r>
        <w:rPr>
          <w:rFonts w:hint="eastAsia" w:ascii="宋体" w:hAnsi="宋体" w:eastAsia="宋体" w:cs="微软雅黑"/>
          <w:kern w:val="0"/>
          <w:sz w:val="28"/>
          <w:szCs w:val="28"/>
        </w:rPr>
        <w:t>字）</w:t>
      </w:r>
    </w:p>
    <w:p>
      <w:pPr>
        <w:pStyle w:val="4"/>
        <w:rPr>
          <w:rFonts w:asciiTheme="minorEastAsia" w:hAnsiTheme="minorEastAsia" w:eastAsiaTheme="minorEastAsia"/>
          <w:sz w:val="28"/>
          <w:szCs w:val="28"/>
        </w:rPr>
      </w:pPr>
      <w:r>
        <w:rPr>
          <w:rFonts w:hint="eastAsia" w:asciiTheme="minorEastAsia" w:hAnsiTheme="minorEastAsia" w:eastAsiaTheme="minorEastAsia"/>
          <w:sz w:val="28"/>
          <w:szCs w:val="28"/>
        </w:rPr>
        <w:t>联系电话：</w:t>
      </w:r>
    </w:p>
    <w:p>
      <w:pPr>
        <w:tabs>
          <w:tab w:val="left" w:pos="3742"/>
          <w:tab w:val="left" w:pos="4620"/>
          <w:tab w:val="left" w:pos="5640"/>
        </w:tabs>
        <w:autoSpaceDE w:val="0"/>
        <w:autoSpaceDN w:val="0"/>
        <w:adjustRightInd w:val="0"/>
        <w:snapToGrid w:val="0"/>
        <w:spacing w:line="600" w:lineRule="exact"/>
        <w:ind w:right="820"/>
        <w:rPr>
          <w:rFonts w:ascii="宋体" w:hAnsi="宋体" w:eastAsia="宋体" w:cs="微软雅黑"/>
          <w:spacing w:val="2"/>
          <w:kern w:val="0"/>
          <w:sz w:val="28"/>
          <w:szCs w:val="28"/>
        </w:rPr>
      </w:pPr>
      <w:r>
        <w:rPr>
          <w:rFonts w:hint="eastAsia" w:ascii="宋体" w:hAnsi="宋体" w:eastAsia="宋体" w:cs="微软雅黑"/>
          <w:spacing w:val="2"/>
          <w:kern w:val="0"/>
          <w:sz w:val="28"/>
          <w:szCs w:val="28"/>
        </w:rPr>
        <w:t>投送时间：202</w:t>
      </w:r>
      <w:r>
        <w:rPr>
          <w:rFonts w:hint="eastAsia" w:ascii="宋体" w:hAnsi="宋体" w:eastAsia="宋体" w:cs="微软雅黑"/>
          <w:spacing w:val="2"/>
          <w:kern w:val="0"/>
          <w:sz w:val="28"/>
          <w:szCs w:val="28"/>
          <w:lang w:val="en-US" w:eastAsia="zh-CN"/>
        </w:rPr>
        <w:t>4</w:t>
      </w:r>
      <w:r>
        <w:rPr>
          <w:rFonts w:hint="eastAsia" w:ascii="宋体" w:hAnsi="宋体" w:eastAsia="宋体" w:cs="微软雅黑"/>
          <w:spacing w:val="2"/>
          <w:kern w:val="0"/>
          <w:sz w:val="28"/>
          <w:szCs w:val="28"/>
        </w:rPr>
        <w:t xml:space="preserve">年 </w:t>
      </w:r>
      <w:r>
        <w:rPr>
          <w:rFonts w:hint="eastAsia" w:ascii="宋体" w:hAnsi="宋体" w:eastAsia="宋体" w:cs="微软雅黑"/>
          <w:kern w:val="0"/>
          <w:sz w:val="28"/>
          <w:szCs w:val="28"/>
          <w:u w:val="single"/>
        </w:rPr>
        <w:t xml:space="preserve">   </w:t>
      </w:r>
      <w:r>
        <w:rPr>
          <w:rFonts w:hint="eastAsia" w:ascii="宋体" w:hAnsi="宋体" w:eastAsia="宋体" w:cs="微软雅黑"/>
          <w:spacing w:val="2"/>
          <w:kern w:val="0"/>
          <w:sz w:val="28"/>
          <w:szCs w:val="28"/>
        </w:rPr>
        <w:t xml:space="preserve">月 </w:t>
      </w:r>
      <w:r>
        <w:rPr>
          <w:rFonts w:ascii="宋体" w:hAnsi="宋体" w:eastAsia="宋体" w:cs="微软雅黑"/>
          <w:kern w:val="0"/>
          <w:sz w:val="28"/>
          <w:szCs w:val="28"/>
          <w:u w:val="single"/>
        </w:rPr>
        <w:tab/>
      </w:r>
      <w:r>
        <w:rPr>
          <w:rFonts w:hint="eastAsia" w:ascii="宋体" w:hAnsi="宋体" w:eastAsia="宋体" w:cs="微软雅黑"/>
          <w:kern w:val="0"/>
          <w:sz w:val="28"/>
          <w:szCs w:val="28"/>
        </w:rPr>
        <w:t>日</w:t>
      </w:r>
    </w:p>
    <w:p>
      <w:pPr>
        <w:widowControl/>
        <w:jc w:val="left"/>
        <w:rPr>
          <w:rFonts w:asciiTheme="majorEastAsia" w:hAnsiTheme="majorEastAsia" w:eastAsiaTheme="majorEastAsia"/>
          <w:b/>
          <w:sz w:val="44"/>
          <w:szCs w:val="44"/>
        </w:rPr>
      </w:pPr>
      <w:r>
        <w:rPr>
          <w:rFonts w:asciiTheme="majorEastAsia" w:hAnsiTheme="majorEastAsia" w:eastAsiaTheme="majorEastAsia"/>
          <w:b/>
          <w:sz w:val="44"/>
          <w:szCs w:val="44"/>
        </w:rPr>
        <w:br w:type="page"/>
      </w:r>
    </w:p>
    <w:p>
      <w:pPr>
        <w:pStyle w:val="4"/>
        <w:rPr>
          <w:rFonts w:asciiTheme="majorEastAsia" w:hAnsiTheme="majorEastAsia" w:eastAsiaTheme="majorEastAsia"/>
          <w:b/>
          <w:sz w:val="28"/>
          <w:szCs w:val="28"/>
        </w:rPr>
      </w:pPr>
      <w:r>
        <w:rPr>
          <w:rFonts w:hint="eastAsia" w:asciiTheme="majorEastAsia" w:hAnsiTheme="majorEastAsia" w:eastAsiaTheme="majorEastAsia"/>
          <w:b/>
          <w:sz w:val="28"/>
          <w:szCs w:val="28"/>
        </w:rPr>
        <w:t>二.供应商须知</w:t>
      </w:r>
    </w:p>
    <w:p>
      <w:pPr>
        <w:pageBreakBefore w:val="0"/>
        <w:widowControl/>
        <w:kinsoku/>
        <w:wordWrap/>
        <w:overflowPunct/>
        <w:topLinePunct w:val="0"/>
        <w:autoSpaceDE/>
        <w:autoSpaceDN/>
        <w:bidi w:val="0"/>
        <w:adjustRightInd w:val="0"/>
        <w:snapToGrid w:val="0"/>
        <w:spacing w:line="500" w:lineRule="exact"/>
        <w:textAlignment w:val="auto"/>
        <w:rPr>
          <w:rFonts w:cs="Times New Roman" w:asciiTheme="minorEastAsia" w:hAnsiTheme="minorEastAsia"/>
          <w:kern w:val="20"/>
          <w:sz w:val="24"/>
          <w:szCs w:val="24"/>
          <w:lang w:val="zh-CN"/>
        </w:rPr>
      </w:pPr>
      <w:r>
        <w:rPr>
          <w:rFonts w:hint="eastAsia" w:asciiTheme="minorEastAsia" w:hAnsiTheme="minorEastAsia"/>
          <w:sz w:val="24"/>
          <w:szCs w:val="24"/>
        </w:rPr>
        <w:t>1.</w:t>
      </w:r>
      <w:r>
        <w:rPr>
          <w:rFonts w:hint="eastAsia" w:cs="Times New Roman" w:asciiTheme="minorEastAsia" w:hAnsiTheme="minorEastAsia"/>
          <w:kern w:val="20"/>
          <w:sz w:val="24"/>
          <w:szCs w:val="24"/>
          <w:lang w:val="zh-CN"/>
        </w:rPr>
        <w:t>需</w:t>
      </w:r>
      <w:r>
        <w:rPr>
          <w:rFonts w:cs="Times New Roman" w:asciiTheme="minorEastAsia" w:hAnsiTheme="minorEastAsia"/>
          <w:kern w:val="20"/>
          <w:sz w:val="24"/>
          <w:szCs w:val="24"/>
          <w:lang w:val="zh-CN"/>
        </w:rPr>
        <w:t>提供</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文件规定的全部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文件正本1份、副本</w:t>
      </w:r>
      <w:r>
        <w:rPr>
          <w:rFonts w:hint="eastAsia" w:cs="Times New Roman" w:asciiTheme="minorEastAsia" w:hAnsiTheme="minorEastAsia"/>
          <w:kern w:val="20"/>
          <w:sz w:val="24"/>
          <w:szCs w:val="24"/>
          <w:lang w:val="zh-CN"/>
        </w:rPr>
        <w:t>2</w:t>
      </w:r>
      <w:r>
        <w:rPr>
          <w:rFonts w:cs="Times New Roman" w:asciiTheme="minorEastAsia" w:hAnsiTheme="minorEastAsia"/>
          <w:kern w:val="20"/>
          <w:sz w:val="24"/>
          <w:szCs w:val="24"/>
          <w:lang w:val="zh-CN"/>
        </w:rPr>
        <w:t>份</w:t>
      </w:r>
      <w:r>
        <w:rPr>
          <w:rFonts w:hint="eastAsia" w:cs="Times New Roman" w:asciiTheme="minorEastAsia" w:hAnsiTheme="minorEastAsia"/>
          <w:kern w:val="20"/>
          <w:sz w:val="24"/>
          <w:szCs w:val="24"/>
          <w:lang w:val="zh-CN"/>
        </w:rPr>
        <w:t>，可以把正副本装在一个档案袋里，白纸封套密封处加盖公章</w:t>
      </w:r>
      <w:r>
        <w:rPr>
          <w:rFonts w:cs="Times New Roman" w:asciiTheme="minorEastAsia" w:hAnsiTheme="minorEastAsia"/>
          <w:kern w:val="20"/>
          <w:sz w:val="24"/>
          <w:szCs w:val="24"/>
          <w:lang w:val="zh-CN"/>
        </w:rPr>
        <w:t>。</w:t>
      </w:r>
    </w:p>
    <w:p>
      <w:pPr>
        <w:pStyle w:val="4"/>
        <w:pageBreakBefore w:val="0"/>
        <w:kinsoku/>
        <w:wordWrap/>
        <w:overflowPunct/>
        <w:topLinePunct w:val="0"/>
        <w:autoSpaceDE/>
        <w:autoSpaceDN/>
        <w:bidi w:val="0"/>
        <w:spacing w:line="500" w:lineRule="exact"/>
        <w:textAlignment w:val="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2.</w:t>
      </w:r>
      <w:r>
        <w:rPr>
          <w:rFonts w:hint="eastAsia" w:cs="宋体" w:asciiTheme="minorEastAsia" w:hAnsiTheme="minorEastAsia" w:eastAsiaTheme="minorEastAsia"/>
          <w:color w:val="000000"/>
          <w:kern w:val="0"/>
          <w:sz w:val="24"/>
          <w:szCs w:val="24"/>
        </w:rPr>
        <w:t>在密封响应文件外侧</w:t>
      </w:r>
      <w:r>
        <w:rPr>
          <w:rFonts w:hint="eastAsia" w:cs="Times New Roman" w:asciiTheme="minorEastAsia" w:hAnsiTheme="minorEastAsia" w:eastAsiaTheme="minorEastAsia"/>
          <w:kern w:val="20"/>
          <w:sz w:val="24"/>
          <w:szCs w:val="24"/>
          <w:lang w:val="zh-CN"/>
        </w:rPr>
        <w:t>正面粘贴封皮，注明</w:t>
      </w:r>
      <w:r>
        <w:rPr>
          <w:rFonts w:hint="eastAsia" w:cs="宋体" w:asciiTheme="minorEastAsia" w:hAnsiTheme="minorEastAsia" w:eastAsiaTheme="minorEastAsia"/>
          <w:color w:val="000000"/>
          <w:kern w:val="0"/>
          <w:sz w:val="24"/>
          <w:szCs w:val="24"/>
        </w:rPr>
        <w:t>采购项目名称、编号、响应人名称、联系电话和封袋日期</w:t>
      </w:r>
      <w:r>
        <w:rPr>
          <w:rFonts w:hint="eastAsia" w:cs="Times New Roman" w:asciiTheme="minorEastAsia" w:hAnsiTheme="minorEastAsia" w:eastAsiaTheme="minorEastAsia"/>
          <w:kern w:val="20"/>
          <w:sz w:val="24"/>
          <w:szCs w:val="24"/>
          <w:lang w:val="zh-CN"/>
        </w:rPr>
        <w:t>。</w:t>
      </w:r>
    </w:p>
    <w:p>
      <w:pPr>
        <w:pStyle w:val="12"/>
        <w:pageBreakBefore w:val="0"/>
        <w:shd w:val="clear" w:color="auto" w:fill="FFFFFF"/>
        <w:kinsoku/>
        <w:wordWrap/>
        <w:overflowPunct/>
        <w:topLinePunct w:val="0"/>
        <w:autoSpaceDE/>
        <w:autoSpaceDN/>
        <w:bidi w:val="0"/>
        <w:spacing w:before="0" w:beforeAutospacing="0" w:after="0" w:afterAutospacing="0" w:line="500" w:lineRule="exact"/>
        <w:textAlignment w:val="auto"/>
        <w:rPr>
          <w:rFonts w:asciiTheme="minorEastAsia" w:hAnsiTheme="minorEastAsia"/>
          <w:color w:val="000000"/>
        </w:rPr>
      </w:pPr>
      <w:r>
        <w:rPr>
          <w:rFonts w:hint="eastAsia" w:asciiTheme="minorEastAsia" w:hAnsiTheme="minorEastAsia"/>
          <w:color w:val="000000"/>
        </w:rPr>
        <w:t>3.响应文件必须按要求密封完好，逾期送达的或者未送达指定地点的响应文件，采购人不予受理。</w:t>
      </w:r>
    </w:p>
    <w:p>
      <w:pPr>
        <w:pStyle w:val="12"/>
        <w:pageBreakBefore w:val="0"/>
        <w:shd w:val="clear" w:color="auto" w:fill="FFFFFF"/>
        <w:kinsoku/>
        <w:wordWrap/>
        <w:overflowPunct/>
        <w:topLinePunct w:val="0"/>
        <w:autoSpaceDE/>
        <w:autoSpaceDN/>
        <w:bidi w:val="0"/>
        <w:spacing w:before="0" w:beforeAutospacing="0" w:after="0" w:afterAutospacing="0" w:line="500" w:lineRule="exact"/>
        <w:textAlignment w:val="auto"/>
        <w:rPr>
          <w:rFonts w:asciiTheme="minorEastAsia" w:hAnsiTheme="minorEastAsia" w:eastAsiaTheme="minorEastAsia"/>
          <w:shd w:val="clear" w:color="auto" w:fill="FFFFFF"/>
        </w:rPr>
      </w:pPr>
      <w:r>
        <w:rPr>
          <w:rFonts w:hint="eastAsia" w:asciiTheme="minorEastAsia" w:hAnsiTheme="minorEastAsia" w:eastAsiaTheme="minorEastAsia"/>
        </w:rPr>
        <w:t>4.</w:t>
      </w:r>
      <w:r>
        <w:rPr>
          <w:rFonts w:hint="eastAsia" w:asciiTheme="minorEastAsia" w:hAnsiTheme="minorEastAsia" w:eastAsiaTheme="minorEastAsia"/>
          <w:shd w:val="clear" w:color="auto" w:fill="FFFFFF"/>
        </w:rPr>
        <w:t xml:space="preserve"> 供应商不得存在下列情形之一：</w:t>
      </w:r>
    </w:p>
    <w:p>
      <w:pPr>
        <w:pStyle w:val="12"/>
        <w:pageBreakBefore w:val="0"/>
        <w:shd w:val="clear" w:color="auto" w:fill="FFFFFF"/>
        <w:kinsoku/>
        <w:wordWrap/>
        <w:overflowPunct/>
        <w:topLinePunct w:val="0"/>
        <w:autoSpaceDE/>
        <w:autoSpaceDN/>
        <w:bidi w:val="0"/>
        <w:spacing w:before="0" w:beforeAutospacing="0" w:after="0" w:afterAutospacing="0" w:line="500" w:lineRule="exact"/>
        <w:ind w:left="600" w:hanging="600" w:hangingChars="250"/>
        <w:textAlignment w:val="auto"/>
        <w:rPr>
          <w:rFonts w:asciiTheme="minorEastAsia" w:hAnsiTheme="minorEastAsia" w:eastAsiaTheme="minorEastAsia"/>
        </w:rPr>
      </w:pPr>
      <w:r>
        <w:rPr>
          <w:rFonts w:hint="eastAsia" w:asciiTheme="minorEastAsia" w:hAnsiTheme="minorEastAsia" w:eastAsiaTheme="minorEastAsia"/>
        </w:rPr>
        <w:t>（1）处于被责令停产停业、暂扣或者吊销执照、暂扣或者吊销许可证、吊销资质证书状态；</w:t>
      </w:r>
    </w:p>
    <w:p>
      <w:pPr>
        <w:pStyle w:val="12"/>
        <w:pageBreakBefore w:val="0"/>
        <w:shd w:val="clear" w:color="auto" w:fill="FFFFFF"/>
        <w:kinsoku/>
        <w:wordWrap/>
        <w:overflowPunct/>
        <w:topLinePunct w:val="0"/>
        <w:autoSpaceDE/>
        <w:autoSpaceDN/>
        <w:bidi w:val="0"/>
        <w:spacing w:before="0" w:beforeAutospacing="0" w:after="0" w:afterAutospacing="0" w:line="500" w:lineRule="exact"/>
        <w:textAlignment w:val="auto"/>
        <w:rPr>
          <w:rFonts w:asciiTheme="minorEastAsia" w:hAnsiTheme="minorEastAsia" w:eastAsiaTheme="minorEastAsia"/>
        </w:rPr>
      </w:pPr>
      <w:r>
        <w:rPr>
          <w:rFonts w:hint="eastAsia" w:asciiTheme="minorEastAsia" w:hAnsiTheme="minorEastAsia" w:eastAsiaTheme="minorEastAsia"/>
        </w:rPr>
        <w:t>（2）进入清算程序，或被宣告破产，或其他丧失履约能力的情形；</w:t>
      </w:r>
    </w:p>
    <w:p>
      <w:pPr>
        <w:pStyle w:val="12"/>
        <w:pageBreakBefore w:val="0"/>
        <w:shd w:val="clear" w:color="auto" w:fill="FFFFFF"/>
        <w:kinsoku/>
        <w:wordWrap/>
        <w:overflowPunct/>
        <w:topLinePunct w:val="0"/>
        <w:autoSpaceDE/>
        <w:autoSpaceDN/>
        <w:bidi w:val="0"/>
        <w:spacing w:before="0" w:beforeAutospacing="0" w:after="0" w:afterAutospacing="0" w:line="500" w:lineRule="exact"/>
        <w:textAlignment w:val="auto"/>
        <w:rPr>
          <w:rFonts w:asciiTheme="minorEastAsia" w:hAnsiTheme="minorEastAsia" w:eastAsiaTheme="minorEastAsia"/>
        </w:rPr>
      </w:pPr>
      <w:r>
        <w:rPr>
          <w:rFonts w:hint="eastAsia" w:asciiTheme="minorEastAsia" w:hAnsiTheme="minorEastAsia" w:eastAsiaTheme="minorEastAsia"/>
        </w:rPr>
        <w:t>（3）与采购人存在可能影响采购公正性的利害关系；</w:t>
      </w:r>
    </w:p>
    <w:p>
      <w:pPr>
        <w:pStyle w:val="12"/>
        <w:pageBreakBefore w:val="0"/>
        <w:shd w:val="clear" w:color="auto" w:fill="FFFFFF"/>
        <w:kinsoku/>
        <w:wordWrap/>
        <w:overflowPunct/>
        <w:topLinePunct w:val="0"/>
        <w:autoSpaceDE/>
        <w:autoSpaceDN/>
        <w:bidi w:val="0"/>
        <w:spacing w:before="0" w:beforeAutospacing="0" w:after="0" w:afterAutospacing="0" w:line="500" w:lineRule="exact"/>
        <w:ind w:left="600" w:hanging="600" w:hangingChars="250"/>
        <w:textAlignment w:val="auto"/>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（4）被列入“信用中国”网站（</w:t>
      </w:r>
      <w:r>
        <w:fldChar w:fldCharType="begin"/>
      </w:r>
      <w:r>
        <w:instrText xml:space="preserve"> HYPERLINK "http://www.creditchina.gov.cn）失信被执行人和重" </w:instrText>
      </w:r>
      <w:r>
        <w:fldChar w:fldCharType="separate"/>
      </w:r>
      <w:r>
        <w:rPr>
          <w:rStyle w:val="21"/>
          <w:rFonts w:hint="eastAsia" w:asciiTheme="minorEastAsia" w:hAnsiTheme="minorEastAsia" w:eastAsiaTheme="minorEastAsia"/>
          <w:color w:val="auto"/>
          <w:u w:val="none"/>
          <w:shd w:val="clear" w:color="auto" w:fill="FFFFFF"/>
        </w:rPr>
        <w:t>www.creditchina.gov.cn）失信被执行人和重</w:t>
      </w:r>
      <w:r>
        <w:rPr>
          <w:rStyle w:val="21"/>
          <w:rFonts w:hint="eastAsia" w:asciiTheme="minorEastAsia" w:hAnsiTheme="minorEastAsia" w:eastAsiaTheme="minorEastAsia"/>
          <w:color w:val="auto"/>
          <w:u w:val="none"/>
          <w:shd w:val="clear" w:color="auto" w:fill="FFFFFF"/>
        </w:rPr>
        <w:fldChar w:fldCharType="end"/>
      </w:r>
      <w:r>
        <w:rPr>
          <w:rFonts w:hint="eastAsia" w:asciiTheme="minorEastAsia" w:hAnsiTheme="minorEastAsia" w:eastAsiaTheme="minorEastAsia"/>
          <w:shd w:val="clear" w:color="auto" w:fill="FFFFFF"/>
        </w:rPr>
        <w:t xml:space="preserve">    大税收违法案件当事人名单；</w:t>
      </w:r>
    </w:p>
    <w:p>
      <w:pPr>
        <w:pStyle w:val="12"/>
        <w:pageBreakBefore w:val="0"/>
        <w:shd w:val="clear" w:color="auto" w:fill="FFFFFF"/>
        <w:kinsoku/>
        <w:wordWrap/>
        <w:overflowPunct/>
        <w:topLinePunct w:val="0"/>
        <w:autoSpaceDE/>
        <w:autoSpaceDN/>
        <w:bidi w:val="0"/>
        <w:spacing w:before="0" w:beforeAutospacing="0" w:after="0" w:afterAutospacing="0" w:line="500" w:lineRule="exact"/>
        <w:textAlignment w:val="auto"/>
        <w:rPr>
          <w:rFonts w:asciiTheme="minorEastAsia" w:hAnsiTheme="minorEastAsia" w:eastAsiaTheme="minorEastAsia"/>
        </w:rPr>
      </w:pPr>
      <w:r>
        <w:rPr>
          <w:rFonts w:hint="eastAsia" w:asciiTheme="minorEastAsia" w:hAnsiTheme="minorEastAsia" w:eastAsiaTheme="minorEastAsia"/>
        </w:rPr>
        <w:t>（5）国家有关法律法规禁止的情形。</w:t>
      </w:r>
    </w:p>
    <w:p>
      <w:pPr>
        <w:pStyle w:val="2"/>
        <w:rPr>
          <w:rFonts w:hint="eastAsia"/>
        </w:rPr>
      </w:pPr>
    </w:p>
    <w:p>
      <w:pPr>
        <w:pStyle w:val="2"/>
        <w:rPr>
          <w:rFonts w:hint="eastAsia"/>
        </w:rPr>
      </w:pPr>
    </w:p>
    <w:p>
      <w:pPr>
        <w:keepNext w:val="0"/>
        <w:keepLines w:val="0"/>
        <w:pageBreakBefore w:val="0"/>
        <w:numPr>
          <w:ilvl w:val="0"/>
          <w:numId w:val="1"/>
        </w:numPr>
        <w:kinsoku/>
        <w:wordWrap/>
        <w:overflowPunct/>
        <w:topLinePunct w:val="0"/>
        <w:bidi w:val="0"/>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采购项目</w:t>
      </w:r>
      <w:r>
        <w:rPr>
          <w:rFonts w:hint="eastAsia" w:ascii="宋体" w:hAnsi="宋体" w:eastAsia="宋体" w:cs="宋体"/>
          <w:b/>
          <w:bCs/>
          <w:sz w:val="28"/>
          <w:szCs w:val="28"/>
        </w:rPr>
        <w:t>方案</w:t>
      </w:r>
    </w:p>
    <w:tbl>
      <w:tblPr>
        <w:tblStyle w:val="15"/>
        <w:tblW w:w="87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1134"/>
        <w:gridCol w:w="6772"/>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jc w:val="center"/>
        </w:trPr>
        <w:tc>
          <w:tcPr>
            <w:tcW w:w="1134" w:type="dxa"/>
            <w:shd w:val="clear" w:color="auto" w:fill="FFC000"/>
            <w:vAlign w:val="center"/>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序号</w:t>
            </w:r>
          </w:p>
        </w:tc>
        <w:tc>
          <w:tcPr>
            <w:tcW w:w="6772" w:type="dxa"/>
            <w:shd w:val="clear" w:color="auto" w:fill="FFC000"/>
            <w:vAlign w:val="center"/>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采购方案</w:t>
            </w:r>
          </w:p>
        </w:tc>
        <w:tc>
          <w:tcPr>
            <w:tcW w:w="878" w:type="dxa"/>
            <w:shd w:val="clear" w:color="auto" w:fill="FFC000"/>
            <w:vAlign w:val="center"/>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p>
        </w:tc>
        <w:tc>
          <w:tcPr>
            <w:tcW w:w="677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w:t>
            </w:r>
            <w:r>
              <w:rPr>
                <w:rFonts w:hint="eastAsia" w:asciiTheme="minorEastAsia" w:hAnsiTheme="minorEastAsia" w:eastAsiaTheme="minorEastAsia" w:cstheme="minorEastAsia"/>
                <w:sz w:val="24"/>
                <w:szCs w:val="24"/>
              </w:rPr>
              <w:t>编号：FW2024-52号</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w:t>
            </w:r>
          </w:p>
        </w:tc>
        <w:tc>
          <w:tcPr>
            <w:tcW w:w="677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设备名称：</w:t>
            </w:r>
            <w:r>
              <w:rPr>
                <w:rFonts w:hint="eastAsia" w:asciiTheme="minorEastAsia" w:hAnsiTheme="minorEastAsia" w:eastAsiaTheme="minorEastAsia" w:cstheme="minorEastAsia"/>
                <w:b/>
                <w:bCs/>
                <w:sz w:val="24"/>
                <w:szCs w:val="24"/>
                <w:lang w:eastAsia="zh-CN"/>
              </w:rPr>
              <w:t>数控丝锥磨尖机</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90" w:hRule="atLeast"/>
          <w:jc w:val="center"/>
        </w:trPr>
        <w:tc>
          <w:tcPr>
            <w:tcW w:w="1134"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w:t>
            </w:r>
          </w:p>
        </w:tc>
        <w:tc>
          <w:tcPr>
            <w:tcW w:w="677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r>
              <w:rPr>
                <w:rFonts w:hint="eastAsia" w:asciiTheme="minorEastAsia" w:hAnsiTheme="minorEastAsia" w:eastAsiaTheme="minorEastAsia" w:cstheme="minorEastAsia"/>
                <w:sz w:val="24"/>
                <w:szCs w:val="24"/>
                <w:shd w:val="clear" w:color="auto" w:fill="FFFFFF"/>
              </w:rPr>
              <w:t>：一台</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w:t>
            </w:r>
          </w:p>
        </w:tc>
        <w:tc>
          <w:tcPr>
            <w:tcW w:w="677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报价方式和币种：</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4.1</w:t>
            </w:r>
          </w:p>
        </w:tc>
        <w:tc>
          <w:tcPr>
            <w:tcW w:w="677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报价币种：人民币</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4.2</w:t>
            </w:r>
          </w:p>
        </w:tc>
        <w:tc>
          <w:tcPr>
            <w:tcW w:w="677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报价方式：CIF中国 哈尔滨</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*5</w:t>
            </w:r>
          </w:p>
        </w:tc>
        <w:tc>
          <w:tcPr>
            <w:tcW w:w="677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交货期：</w:t>
            </w:r>
            <w:r>
              <w:rPr>
                <w:rFonts w:hint="eastAsia" w:asciiTheme="minorEastAsia" w:hAnsiTheme="minorEastAsia" w:eastAsiaTheme="minorEastAsia" w:cstheme="minorEastAsia"/>
                <w:color w:val="000000"/>
                <w:sz w:val="24"/>
                <w:szCs w:val="24"/>
              </w:rPr>
              <w:t>合同签字生效后</w:t>
            </w: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rPr>
              <w:t>个月</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6</w:t>
            </w:r>
          </w:p>
        </w:tc>
        <w:tc>
          <w:tcPr>
            <w:tcW w:w="677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设备用途及基本要求：</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c>
          <w:tcPr>
            <w:tcW w:w="6772"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520" w:firstLineChars="21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数控丝锥磨尖机</w:t>
            </w:r>
            <w:r>
              <w:rPr>
                <w:rFonts w:hint="eastAsia" w:asciiTheme="minorEastAsia" w:hAnsiTheme="minorEastAsia" w:eastAsiaTheme="minorEastAsia" w:cstheme="minorEastAsia"/>
                <w:sz w:val="24"/>
                <w:szCs w:val="24"/>
              </w:rPr>
              <w:t>，此设备主要用于</w:t>
            </w:r>
            <w:r>
              <w:rPr>
                <w:rFonts w:hint="eastAsia" w:asciiTheme="minorEastAsia" w:hAnsiTheme="minorEastAsia" w:eastAsiaTheme="minorEastAsia" w:cstheme="minorEastAsia"/>
                <w:sz w:val="24"/>
                <w:szCs w:val="24"/>
                <w:lang w:val="en-US" w:eastAsia="zh-CN"/>
              </w:rPr>
              <w:t>铲磨M3-M6，HSS丝锥的两端工艺尖</w:t>
            </w:r>
            <w:r>
              <w:rPr>
                <w:rFonts w:hint="eastAsia" w:asciiTheme="minorEastAsia" w:hAnsiTheme="minorEastAsia" w:eastAsiaTheme="minorEastAsia" w:cstheme="minorEastAsia"/>
                <w:sz w:val="24"/>
                <w:szCs w:val="24"/>
              </w:rPr>
              <w:t>。要求达到高效、高精度、高可靠性生产，要求机床结构设计合理,有足够的静态、动态刚性和热稳定性,并能采用先进技术,保证系统具有良好的动态品质。所选用的伺服驱动系统执行元件精度高、可靠性好、响应速度快。机床使用、操作、维修方便,售后服务优良。</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6.2</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highlight w:val="none"/>
              </w:rPr>
            </w:pP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highlight w:val="none"/>
              </w:rPr>
            </w:pP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highlight w:val="none"/>
              </w:rPr>
            </w:pPr>
          </w:p>
        </w:tc>
        <w:tc>
          <w:tcPr>
            <w:tcW w:w="6772" w:type="dxa"/>
            <w:vAlign w:val="center"/>
          </w:tcPr>
          <w:p>
            <w:pPr>
              <w:keepNext w:val="0"/>
              <w:keepLines w:val="0"/>
              <w:pageBreakBefore w:val="0"/>
              <w:widowControl w:val="0"/>
              <w:numPr>
                <w:ilvl w:val="0"/>
                <w:numId w:val="0"/>
              </w:numPr>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6.2.1</w:t>
            </w:r>
            <w:r>
              <w:rPr>
                <w:rFonts w:hint="eastAsia" w:asciiTheme="minorEastAsia" w:hAnsiTheme="minorEastAsia" w:eastAsiaTheme="minorEastAsia" w:cstheme="minorEastAsia"/>
                <w:sz w:val="24"/>
                <w:szCs w:val="24"/>
                <w:highlight w:val="none"/>
              </w:rPr>
              <w:t>应用范围：</w:t>
            </w:r>
            <w:r>
              <w:rPr>
                <w:rFonts w:hint="eastAsia" w:asciiTheme="minorEastAsia" w:hAnsiTheme="minorEastAsia" w:eastAsiaTheme="minorEastAsia" w:cstheme="minorEastAsia"/>
                <w:sz w:val="24"/>
                <w:szCs w:val="24"/>
                <w:highlight w:val="none"/>
                <w:lang w:eastAsia="zh-CN"/>
              </w:rPr>
              <w:t>数控丝锥磨尖机</w:t>
            </w:r>
            <w:r>
              <w:rPr>
                <w:rFonts w:hint="eastAsia" w:asciiTheme="minorEastAsia" w:hAnsiTheme="minorEastAsia" w:eastAsiaTheme="minorEastAsia" w:cstheme="minorEastAsia"/>
                <w:sz w:val="24"/>
                <w:szCs w:val="24"/>
                <w:highlight w:val="none"/>
              </w:rPr>
              <w:t>,专用于</w:t>
            </w:r>
            <w:r>
              <w:rPr>
                <w:rFonts w:hint="eastAsia" w:asciiTheme="minorEastAsia" w:hAnsiTheme="minorEastAsia" w:eastAsiaTheme="minorEastAsia" w:cstheme="minorEastAsia"/>
                <w:sz w:val="24"/>
                <w:szCs w:val="24"/>
                <w:highlight w:val="none"/>
                <w:lang w:val="en-US" w:eastAsia="zh-CN"/>
              </w:rPr>
              <w:t>铲磨HSS丝锥的两端工艺尖</w:t>
            </w:r>
            <w:r>
              <w:rPr>
                <w:rFonts w:hint="eastAsia" w:asciiTheme="minorEastAsia" w:hAnsiTheme="minorEastAsia" w:eastAsiaTheme="minorEastAsia" w:cstheme="minorEastAsia"/>
                <w:sz w:val="24"/>
                <w:szCs w:val="24"/>
                <w:highlight w:val="none"/>
              </w:rPr>
              <w:t>。</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6.2.2</w:t>
            </w:r>
            <w:r>
              <w:rPr>
                <w:rFonts w:hint="eastAsia" w:asciiTheme="minorEastAsia" w:hAnsiTheme="minorEastAsia" w:eastAsiaTheme="minorEastAsia" w:cstheme="minorEastAsia"/>
                <w:sz w:val="24"/>
                <w:szCs w:val="24"/>
                <w:highlight w:val="none"/>
              </w:rPr>
              <w:t>加工范围：M3-M</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6.2.3</w:t>
            </w:r>
            <w:r>
              <w:rPr>
                <w:rFonts w:hint="eastAsia" w:asciiTheme="minorEastAsia" w:hAnsiTheme="minorEastAsia" w:eastAsiaTheme="minorEastAsia" w:cstheme="minorEastAsia"/>
                <w:sz w:val="24"/>
                <w:szCs w:val="24"/>
                <w:highlight w:val="none"/>
              </w:rPr>
              <w:t>操作方式：自动加工模式时</w:t>
            </w:r>
            <w:r>
              <w:rPr>
                <w:rFonts w:hint="eastAsia" w:asciiTheme="minorEastAsia" w:hAnsiTheme="minorEastAsia" w:eastAsiaTheme="minorEastAsia" w:cstheme="minorEastAsia"/>
                <w:sz w:val="24"/>
                <w:szCs w:val="24"/>
                <w:highlight w:val="none"/>
                <w:lang w:val="en-US" w:eastAsia="zh-CN"/>
              </w:rPr>
              <w:t>料斗上批量装料，再按启动开关，即可自动加工产品</w:t>
            </w:r>
            <w:r>
              <w:rPr>
                <w:rFonts w:hint="eastAsia" w:asciiTheme="minorEastAsia" w:hAnsiTheme="minorEastAsia" w:eastAsiaTheme="minorEastAsia" w:cstheme="minorEastAsia"/>
                <w:sz w:val="24"/>
                <w:szCs w:val="24"/>
                <w:highlight w:val="none"/>
              </w:rPr>
              <w:t>。</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6.2.4</w:t>
            </w:r>
            <w:r>
              <w:rPr>
                <w:rFonts w:hint="eastAsia" w:asciiTheme="minorEastAsia" w:hAnsiTheme="minorEastAsia" w:eastAsiaTheme="minorEastAsia" w:cstheme="minorEastAsia"/>
                <w:sz w:val="24"/>
                <w:szCs w:val="24"/>
                <w:highlight w:val="none"/>
              </w:rPr>
              <w:t>加工特点：机床</w:t>
            </w:r>
            <w:r>
              <w:rPr>
                <w:rFonts w:hint="eastAsia" w:asciiTheme="minorEastAsia" w:hAnsiTheme="minorEastAsia" w:eastAsiaTheme="minorEastAsia" w:cstheme="minorEastAsia"/>
                <w:sz w:val="24"/>
                <w:szCs w:val="24"/>
                <w:highlight w:val="none"/>
                <w:lang w:eastAsia="zh-CN"/>
              </w:rPr>
              <w:t>加</w:t>
            </w:r>
            <w:r>
              <w:rPr>
                <w:rFonts w:hint="eastAsia" w:asciiTheme="minorEastAsia" w:hAnsiTheme="minorEastAsia" w:eastAsiaTheme="minorEastAsia" w:cstheme="minorEastAsia"/>
                <w:sz w:val="24"/>
                <w:szCs w:val="24"/>
                <w:highlight w:val="none"/>
              </w:rPr>
              <w:t>工出的产品一致性好，具有高精度、高效率、低成本，适用于批量化</w:t>
            </w:r>
            <w:r>
              <w:rPr>
                <w:rFonts w:hint="eastAsia" w:asciiTheme="minorEastAsia" w:hAnsiTheme="minorEastAsia" w:eastAsiaTheme="minorEastAsia" w:cstheme="minorEastAsia"/>
                <w:sz w:val="24"/>
                <w:szCs w:val="24"/>
                <w:highlight w:val="none"/>
                <w:lang w:eastAsia="zh-CN"/>
              </w:rPr>
              <w:t>及多品种小批量产品</w:t>
            </w:r>
            <w:r>
              <w:rPr>
                <w:rFonts w:hint="eastAsia" w:asciiTheme="minorEastAsia" w:hAnsiTheme="minorEastAsia" w:eastAsiaTheme="minorEastAsia" w:cstheme="minorEastAsia"/>
                <w:sz w:val="24"/>
                <w:szCs w:val="24"/>
                <w:highlight w:val="none"/>
              </w:rPr>
              <w:t>的生产。</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6.2.5</w:t>
            </w:r>
            <w:r>
              <w:rPr>
                <w:rFonts w:hint="eastAsia" w:asciiTheme="minorEastAsia" w:hAnsiTheme="minorEastAsia" w:eastAsiaTheme="minorEastAsia" w:cstheme="minorEastAsia"/>
                <w:sz w:val="24"/>
                <w:szCs w:val="24"/>
                <w:highlight w:val="none"/>
              </w:rPr>
              <w:t>班产量</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有预制工艺尖留磨量时，</w:t>
            </w:r>
            <w:r>
              <w:rPr>
                <w:rFonts w:hint="eastAsia" w:asciiTheme="minorEastAsia" w:hAnsiTheme="minorEastAsia" w:eastAsiaTheme="minorEastAsia" w:cstheme="minorEastAsia"/>
                <w:color w:val="auto"/>
                <w:sz w:val="24"/>
                <w:szCs w:val="24"/>
                <w:highlight w:val="none"/>
              </w:rPr>
              <w:t>每台每班</w:t>
            </w:r>
            <w:r>
              <w:rPr>
                <w:rFonts w:hint="eastAsia" w:asciiTheme="minorEastAsia" w:hAnsiTheme="minorEastAsia" w:eastAsiaTheme="minorEastAsia" w:cstheme="minorEastAsia"/>
                <w:color w:val="auto"/>
                <w:sz w:val="24"/>
                <w:szCs w:val="24"/>
                <w:highlight w:val="none"/>
                <w:lang w:val="en-US" w:eastAsia="zh-CN"/>
              </w:rPr>
              <w:t>1300</w:t>
            </w:r>
            <w:r>
              <w:rPr>
                <w:rFonts w:hint="eastAsia" w:asciiTheme="minorEastAsia" w:hAnsiTheme="minorEastAsia" w:eastAsiaTheme="minorEastAsia" w:cstheme="minorEastAsia"/>
                <w:color w:val="auto"/>
                <w:sz w:val="24"/>
                <w:szCs w:val="24"/>
                <w:highlight w:val="none"/>
              </w:rPr>
              <w:t>支以上（每班8小时）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圆棒料直接磨尖班产量500件以上</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6.2.6</w:t>
            </w:r>
            <w:r>
              <w:rPr>
                <w:rFonts w:hint="eastAsia" w:asciiTheme="minorEastAsia" w:hAnsiTheme="minorEastAsia" w:eastAsiaTheme="minorEastAsia" w:cstheme="minorEastAsia"/>
                <w:sz w:val="24"/>
                <w:szCs w:val="24"/>
                <w:highlight w:val="none"/>
              </w:rPr>
              <w:t>砂轮修整：可实现砂轮自动成形、自动修整、自动补偿等功能。</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657" w:hRule="atLeast"/>
          <w:jc w:val="center"/>
        </w:trPr>
        <w:tc>
          <w:tcPr>
            <w:tcW w:w="1134"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6.3</w:t>
            </w:r>
          </w:p>
        </w:tc>
        <w:tc>
          <w:tcPr>
            <w:tcW w:w="6772"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机床主要技术参数</w:t>
            </w:r>
            <w:r>
              <w:rPr>
                <w:rFonts w:hint="eastAsia" w:asciiTheme="minorEastAsia" w:hAnsiTheme="minorEastAsia" w:eastAsiaTheme="minorEastAsia" w:cstheme="minorEastAsia"/>
                <w:b/>
                <w:bCs/>
                <w:sz w:val="24"/>
                <w:szCs w:val="24"/>
                <w:lang w:eastAsia="zh-CN"/>
              </w:rPr>
              <w:t>：</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6.3.1*</w:t>
            </w:r>
            <w:r>
              <w:rPr>
                <w:rFonts w:hint="eastAsia" w:asciiTheme="minorEastAsia" w:hAnsiTheme="minorEastAsia" w:eastAsiaTheme="minorEastAsia" w:cstheme="minorEastAsia"/>
                <w:sz w:val="24"/>
                <w:szCs w:val="24"/>
              </w:rPr>
              <w:t>磨削直径：M3-M6</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6.3.2*</w:t>
            </w:r>
            <w:r>
              <w:rPr>
                <w:rFonts w:hint="eastAsia" w:asciiTheme="minorEastAsia" w:hAnsiTheme="minorEastAsia" w:eastAsiaTheme="minorEastAsia" w:cstheme="minorEastAsia"/>
                <w:sz w:val="24"/>
                <w:szCs w:val="24"/>
              </w:rPr>
              <w:t>磨削</w:t>
            </w:r>
            <w:r>
              <w:rPr>
                <w:rFonts w:hint="eastAsia" w:asciiTheme="minorEastAsia" w:hAnsiTheme="minorEastAsia" w:eastAsiaTheme="minorEastAsia" w:cstheme="minorEastAsia"/>
                <w:sz w:val="24"/>
                <w:szCs w:val="24"/>
                <w:lang w:val="en-US" w:eastAsia="zh-CN"/>
              </w:rPr>
              <w:t>长度</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≤15mm</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6.3.3*</w:t>
            </w:r>
            <w:r>
              <w:rPr>
                <w:rFonts w:hint="eastAsia" w:asciiTheme="minorEastAsia" w:hAnsiTheme="minorEastAsia" w:eastAsiaTheme="minorEastAsia" w:cstheme="minorEastAsia"/>
                <w:sz w:val="24"/>
                <w:szCs w:val="24"/>
              </w:rPr>
              <w:t>磨头功率：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5.5</w:t>
            </w:r>
            <w:r>
              <w:rPr>
                <w:rFonts w:hint="eastAsia" w:asciiTheme="minorEastAsia" w:hAnsiTheme="minorEastAsia" w:eastAsiaTheme="minorEastAsia" w:cstheme="minorEastAsia"/>
                <w:sz w:val="24"/>
                <w:szCs w:val="24"/>
              </w:rPr>
              <w:t>KW</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lang w:val="en-US" w:eastAsia="zh-CN"/>
              </w:rPr>
              <w:t>6.3.4砂轮修正方式</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金刚笔</w:t>
            </w:r>
          </w:p>
          <w:p>
            <w:pPr>
              <w:pStyle w:val="2"/>
              <w:keepNext w:val="0"/>
              <w:keepLines w:val="0"/>
              <w:pageBreakBefore w:val="0"/>
              <w:widowControl w:val="0"/>
              <w:tabs>
                <w:tab w:val="center" w:pos="4513"/>
                <w:tab w:val="right" w:pos="9026"/>
                <w:tab w:val="clear" w:pos="4153"/>
                <w:tab w:val="clear" w:pos="8306"/>
              </w:tabs>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6.3.5头架转速：0-1000rpm</w:t>
            </w:r>
          </w:p>
          <w:p>
            <w:pPr>
              <w:pStyle w:val="2"/>
              <w:keepNext w:val="0"/>
              <w:keepLines w:val="0"/>
              <w:pageBreakBefore w:val="0"/>
              <w:widowControl w:val="0"/>
              <w:tabs>
                <w:tab w:val="center" w:pos="4513"/>
                <w:tab w:val="right" w:pos="9026"/>
                <w:tab w:val="clear" w:pos="4153"/>
                <w:tab w:val="clear" w:pos="8306"/>
              </w:tabs>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6.3.6整机功率：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highlight w:val="none"/>
                <w:lang w:val="en-US" w:eastAsia="zh-CN"/>
              </w:rPr>
              <w:t>9.5kw</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lang w:val="en-US" w:eastAsia="zh-CN"/>
              </w:rPr>
              <w:t xml:space="preserve">6.3.7  </w:t>
            </w:r>
            <w:r>
              <w:rPr>
                <w:rFonts w:hint="eastAsia" w:asciiTheme="minorEastAsia" w:hAnsiTheme="minorEastAsia" w:eastAsiaTheme="minorEastAsia" w:cstheme="minorEastAsia"/>
                <w:sz w:val="24"/>
                <w:szCs w:val="24"/>
              </w:rPr>
              <w:t>砂轮规格</w:t>
            </w:r>
            <w:r>
              <w:rPr>
                <w:rFonts w:hint="eastAsia" w:asciiTheme="minorEastAsia" w:hAnsiTheme="minorEastAsia" w:eastAsiaTheme="minorEastAsia" w:cstheme="minorEastAsia"/>
                <w:sz w:val="24"/>
                <w:szCs w:val="24"/>
                <w:highlight w:val="none"/>
              </w:rPr>
              <w:t>：外径</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254mm×</w:t>
            </w:r>
            <w:r>
              <w:rPr>
                <w:rFonts w:hint="eastAsia" w:asciiTheme="minorEastAsia" w:hAnsiTheme="minorEastAsia" w:eastAsiaTheme="minorEastAsia" w:cstheme="minorEastAsia"/>
                <w:sz w:val="24"/>
                <w:szCs w:val="24"/>
                <w:highlight w:val="none"/>
              </w:rPr>
              <w:t>内孔</w:t>
            </w:r>
            <w:r>
              <w:rPr>
                <w:rFonts w:hint="eastAsia" w:asciiTheme="minorEastAsia" w:hAnsiTheme="minorEastAsia" w:eastAsiaTheme="minorEastAsia" w:cstheme="minorEastAsia"/>
                <w:sz w:val="24"/>
                <w:szCs w:val="24"/>
                <w:highlight w:val="none"/>
                <w:lang w:val="en-US" w:eastAsia="zh-CN"/>
              </w:rPr>
              <w:t>32mm×</w:t>
            </w:r>
            <w:r>
              <w:rPr>
                <w:rFonts w:hint="eastAsia" w:asciiTheme="minorEastAsia" w:hAnsiTheme="minorEastAsia" w:eastAsiaTheme="minorEastAsia" w:cstheme="minorEastAsia"/>
                <w:sz w:val="24"/>
                <w:szCs w:val="24"/>
                <w:highlight w:val="none"/>
              </w:rPr>
              <w:t>厚度</w:t>
            </w:r>
            <w:r>
              <w:rPr>
                <w:rFonts w:hint="eastAsia" w:asciiTheme="minorEastAsia" w:hAnsiTheme="minorEastAsia" w:eastAsiaTheme="minorEastAsia" w:cstheme="minorEastAsia"/>
                <w:sz w:val="24"/>
                <w:szCs w:val="24"/>
                <w:highlight w:val="none"/>
                <w:lang w:val="en-US" w:eastAsia="zh-CN"/>
              </w:rPr>
              <w:t>4-15mm</w:t>
            </w:r>
          </w:p>
          <w:p>
            <w:pPr>
              <w:pStyle w:val="2"/>
              <w:keepNext w:val="0"/>
              <w:keepLines w:val="0"/>
              <w:pageBreakBefore w:val="0"/>
              <w:widowControl w:val="0"/>
              <w:tabs>
                <w:tab w:val="center" w:pos="4513"/>
                <w:tab w:val="right" w:pos="9026"/>
                <w:tab w:val="clear" w:pos="4153"/>
                <w:tab w:val="clear" w:pos="8306"/>
              </w:tabs>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lang w:val="en-US" w:eastAsia="zh-CN"/>
              </w:rPr>
              <w:t xml:space="preserve">6.3.8   </w:t>
            </w:r>
            <w:r>
              <w:rPr>
                <w:rFonts w:hint="eastAsia" w:asciiTheme="minorEastAsia" w:hAnsiTheme="minorEastAsia" w:eastAsiaTheme="minorEastAsia" w:cstheme="minorEastAsia"/>
                <w:sz w:val="24"/>
                <w:szCs w:val="24"/>
                <w:highlight w:val="none"/>
                <w:lang w:val="en-US" w:eastAsia="zh-CN"/>
              </w:rPr>
              <w:t>X轴行程：260mm</w:t>
            </w:r>
          </w:p>
          <w:p>
            <w:pPr>
              <w:pStyle w:val="2"/>
              <w:keepNext w:val="0"/>
              <w:keepLines w:val="0"/>
              <w:pageBreakBefore w:val="0"/>
              <w:widowControl w:val="0"/>
              <w:tabs>
                <w:tab w:val="center" w:pos="4513"/>
                <w:tab w:val="right" w:pos="9026"/>
                <w:tab w:val="clear" w:pos="4153"/>
                <w:tab w:val="clear" w:pos="8306"/>
              </w:tabs>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lang w:val="en-US" w:eastAsia="zh-CN"/>
              </w:rPr>
              <w:t xml:space="preserve">6.3.9   </w:t>
            </w:r>
            <w:r>
              <w:rPr>
                <w:rFonts w:hint="eastAsia" w:asciiTheme="minorEastAsia" w:hAnsiTheme="minorEastAsia" w:eastAsiaTheme="minorEastAsia" w:cstheme="minorEastAsia"/>
                <w:sz w:val="24"/>
                <w:szCs w:val="24"/>
                <w:highlight w:val="none"/>
                <w:lang w:val="en-US" w:eastAsia="zh-CN"/>
              </w:rPr>
              <w:t>Y轴行程：70mm</w:t>
            </w:r>
          </w:p>
          <w:p>
            <w:pPr>
              <w:pStyle w:val="2"/>
              <w:keepNext w:val="0"/>
              <w:keepLines w:val="0"/>
              <w:pageBreakBefore w:val="0"/>
              <w:widowControl w:val="0"/>
              <w:tabs>
                <w:tab w:val="center" w:pos="4513"/>
                <w:tab w:val="right" w:pos="9026"/>
                <w:tab w:val="clear" w:pos="4153"/>
                <w:tab w:val="clear" w:pos="8306"/>
              </w:tabs>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lang w:val="en-US" w:eastAsia="zh-CN"/>
              </w:rPr>
              <w:t xml:space="preserve">6.3.10  </w:t>
            </w:r>
            <w:r>
              <w:rPr>
                <w:rFonts w:hint="eastAsia" w:asciiTheme="minorEastAsia" w:hAnsiTheme="minorEastAsia" w:eastAsiaTheme="minorEastAsia" w:cstheme="minorEastAsia"/>
                <w:sz w:val="24"/>
                <w:szCs w:val="24"/>
                <w:highlight w:val="none"/>
                <w:lang w:val="en-US" w:eastAsia="zh-CN"/>
              </w:rPr>
              <w:t>Z轴行程：180mm</w:t>
            </w:r>
          </w:p>
          <w:p>
            <w:pPr>
              <w:pStyle w:val="2"/>
              <w:keepNext w:val="0"/>
              <w:keepLines w:val="0"/>
              <w:pageBreakBefore w:val="0"/>
              <w:widowControl w:val="0"/>
              <w:tabs>
                <w:tab w:val="center" w:pos="4513"/>
                <w:tab w:val="right" w:pos="9026"/>
                <w:tab w:val="clear" w:pos="4153"/>
                <w:tab w:val="clear" w:pos="8306"/>
              </w:tabs>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lang w:val="en-US" w:eastAsia="zh-CN"/>
              </w:rPr>
              <w:t xml:space="preserve">6.3.11  </w:t>
            </w:r>
            <w:r>
              <w:rPr>
                <w:rFonts w:hint="eastAsia" w:asciiTheme="minorEastAsia" w:hAnsiTheme="minorEastAsia" w:eastAsiaTheme="minorEastAsia" w:cstheme="minorEastAsia"/>
                <w:color w:val="auto"/>
                <w:sz w:val="24"/>
                <w:szCs w:val="24"/>
                <w:highlight w:val="none"/>
                <w:lang w:val="en-US" w:eastAsia="zh-CN"/>
              </w:rPr>
              <w:t>X轴重复定位精度：≤0.005mm</w:t>
            </w:r>
          </w:p>
          <w:p>
            <w:pPr>
              <w:pStyle w:val="2"/>
              <w:keepNext w:val="0"/>
              <w:keepLines w:val="0"/>
              <w:pageBreakBefore w:val="0"/>
              <w:widowControl w:val="0"/>
              <w:tabs>
                <w:tab w:val="center" w:pos="4513"/>
                <w:tab w:val="right" w:pos="9026"/>
                <w:tab w:val="clear" w:pos="4153"/>
                <w:tab w:val="clear" w:pos="8306"/>
              </w:tabs>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lang w:val="en-US" w:eastAsia="zh-CN"/>
              </w:rPr>
              <w:t xml:space="preserve">6.3.12  </w:t>
            </w:r>
            <w:r>
              <w:rPr>
                <w:rFonts w:hint="eastAsia" w:asciiTheme="minorEastAsia" w:hAnsiTheme="minorEastAsia" w:eastAsiaTheme="minorEastAsia" w:cstheme="minorEastAsia"/>
                <w:color w:val="auto"/>
                <w:sz w:val="24"/>
                <w:szCs w:val="24"/>
                <w:highlight w:val="none"/>
                <w:lang w:val="en-US" w:eastAsia="zh-CN"/>
              </w:rPr>
              <w:t>Y轴重复定位精度：≤0.005mm</w:t>
            </w:r>
          </w:p>
          <w:p>
            <w:pPr>
              <w:pStyle w:val="2"/>
              <w:keepNext w:val="0"/>
              <w:keepLines w:val="0"/>
              <w:pageBreakBefore w:val="0"/>
              <w:widowControl w:val="0"/>
              <w:tabs>
                <w:tab w:val="center" w:pos="4513"/>
                <w:tab w:val="right" w:pos="9026"/>
                <w:tab w:val="clear" w:pos="4153"/>
                <w:tab w:val="clear" w:pos="8306"/>
              </w:tabs>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lang w:val="en-US" w:eastAsia="zh-CN"/>
              </w:rPr>
              <w:t xml:space="preserve">6.3.13  </w:t>
            </w:r>
            <w:r>
              <w:rPr>
                <w:rFonts w:hint="eastAsia" w:asciiTheme="minorEastAsia" w:hAnsiTheme="minorEastAsia" w:eastAsiaTheme="minorEastAsia" w:cstheme="minorEastAsia"/>
                <w:color w:val="auto"/>
                <w:sz w:val="24"/>
                <w:szCs w:val="24"/>
                <w:highlight w:val="none"/>
                <w:lang w:val="en-US" w:eastAsia="zh-CN"/>
              </w:rPr>
              <w:t>Z轴重复定位精度：≤0.005mm</w:t>
            </w:r>
          </w:p>
          <w:p>
            <w:pPr>
              <w:pStyle w:val="2"/>
              <w:keepNext w:val="0"/>
              <w:keepLines w:val="0"/>
              <w:pageBreakBefore w:val="0"/>
              <w:widowControl w:val="0"/>
              <w:tabs>
                <w:tab w:val="center" w:pos="4513"/>
                <w:tab w:val="right" w:pos="9026"/>
                <w:tab w:val="clear" w:pos="4153"/>
                <w:tab w:val="clear" w:pos="8306"/>
              </w:tabs>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lang w:val="en-US" w:eastAsia="zh-CN"/>
              </w:rPr>
              <w:t xml:space="preserve">6.3.14  </w:t>
            </w:r>
            <w:r>
              <w:rPr>
                <w:rFonts w:hint="eastAsia" w:asciiTheme="minorEastAsia" w:hAnsiTheme="minorEastAsia" w:eastAsiaTheme="minorEastAsia" w:cstheme="minorEastAsia"/>
                <w:color w:val="auto"/>
                <w:sz w:val="24"/>
                <w:szCs w:val="24"/>
                <w:highlight w:val="none"/>
                <w:lang w:val="en-US" w:eastAsia="zh-CN"/>
              </w:rPr>
              <w:t>磨削主轴轴向跳动：≤0.003mm</w:t>
            </w:r>
          </w:p>
          <w:p>
            <w:pPr>
              <w:pStyle w:val="2"/>
              <w:keepNext w:val="0"/>
              <w:keepLines w:val="0"/>
              <w:pageBreakBefore w:val="0"/>
              <w:widowControl w:val="0"/>
              <w:tabs>
                <w:tab w:val="center" w:pos="4513"/>
                <w:tab w:val="right" w:pos="9026"/>
                <w:tab w:val="clear" w:pos="4153"/>
                <w:tab w:val="clear" w:pos="8306"/>
              </w:tabs>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color w:val="auto"/>
                <w:sz w:val="24"/>
                <w:szCs w:val="24"/>
                <w:lang w:val="en-US" w:eastAsia="zh-CN"/>
              </w:rPr>
              <w:t xml:space="preserve">6.3.15  </w:t>
            </w:r>
            <w:r>
              <w:rPr>
                <w:rFonts w:hint="eastAsia" w:asciiTheme="minorEastAsia" w:hAnsiTheme="minorEastAsia" w:eastAsiaTheme="minorEastAsia" w:cstheme="minorEastAsia"/>
                <w:color w:val="auto"/>
                <w:sz w:val="24"/>
                <w:szCs w:val="24"/>
                <w:highlight w:val="none"/>
                <w:lang w:val="en-US" w:eastAsia="zh-CN"/>
              </w:rPr>
              <w:t>磨削主轴径向跳动：≤0.003mm</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6.4</w:t>
            </w:r>
          </w:p>
        </w:tc>
        <w:tc>
          <w:tcPr>
            <w:tcW w:w="6772"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数控系统：</w:t>
            </w:r>
            <w:r>
              <w:rPr>
                <w:rFonts w:hint="eastAsia" w:asciiTheme="minorEastAsia" w:hAnsiTheme="minorEastAsia" w:eastAsiaTheme="minorEastAsia" w:cstheme="minorEastAsia"/>
                <w:sz w:val="24"/>
                <w:szCs w:val="24"/>
              </w:rPr>
              <w:t>显示器：≥</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lang w:eastAsia="zh-TW"/>
              </w:rPr>
              <w:t xml:space="preserve"> </w:t>
            </w:r>
            <w:r>
              <w:rPr>
                <w:rFonts w:hint="eastAsia" w:asciiTheme="minorEastAsia" w:hAnsiTheme="minorEastAsia" w:eastAsiaTheme="minorEastAsia" w:cstheme="minorEastAsia"/>
                <w:sz w:val="24"/>
                <w:szCs w:val="24"/>
              </w:rPr>
              <w:t>英寸彩色液晶显示器。采用4轴联动磨削专用数控系统控制，具有自动夹紧工件、自动进刀、自动粗磨\精磨、自动分度、自动退刀、自动故障报警等功能</w:t>
            </w:r>
            <w:r>
              <w:rPr>
                <w:rFonts w:hint="eastAsia" w:asciiTheme="minorEastAsia" w:hAnsiTheme="minorEastAsia" w:eastAsiaTheme="minorEastAsia" w:cstheme="minorEastAsia"/>
                <w:sz w:val="24"/>
                <w:szCs w:val="24"/>
                <w:lang w:eastAsia="zh-CN"/>
              </w:rPr>
              <w:t>。</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6.5</w:t>
            </w:r>
          </w:p>
        </w:tc>
        <w:tc>
          <w:tcPr>
            <w:tcW w:w="6772"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sz w:val="24"/>
                <w:szCs w:val="24"/>
              </w:rPr>
              <w:t>加工软件</w:t>
            </w:r>
            <w:r>
              <w:rPr>
                <w:rFonts w:hint="eastAsia" w:asciiTheme="minorEastAsia" w:hAnsiTheme="minorEastAsia" w:eastAsiaTheme="minorEastAsia" w:cstheme="minorEastAsia"/>
                <w:sz w:val="24"/>
                <w:szCs w:val="24"/>
              </w:rPr>
              <w:t>：软件跟据丝锥外圆加工特性而编写，人性化的人机对话介面，参数化数据输入框，操作介面简洁易懂</w:t>
            </w:r>
            <w:r>
              <w:rPr>
                <w:rFonts w:hint="eastAsia" w:asciiTheme="minorEastAsia" w:hAnsiTheme="minorEastAsia" w:eastAsiaTheme="minorEastAsia" w:cstheme="minorEastAsia"/>
                <w:sz w:val="24"/>
                <w:szCs w:val="24"/>
                <w:lang w:eastAsia="zh-CN"/>
              </w:rPr>
              <w:t>。</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7</w:t>
            </w:r>
          </w:p>
        </w:tc>
        <w:tc>
          <w:tcPr>
            <w:tcW w:w="6772"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设备技术要求及主要规格参数：</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w:t>
            </w:r>
          </w:p>
        </w:tc>
        <w:tc>
          <w:tcPr>
            <w:tcW w:w="6772" w:type="dxa"/>
          </w:tcPr>
          <w:p>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设备设计、制造应符合ISO国际标准、中国环保要求、国际电气标准（IEC）及制造国国家标准和中国的有关安全标准；</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w:t>
            </w:r>
          </w:p>
        </w:tc>
        <w:tc>
          <w:tcPr>
            <w:tcW w:w="6772" w:type="dxa"/>
          </w:tcPr>
          <w:p>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设备所有零部件、各种仪表和NC系统应全部采用国际单位(SI)标准；</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*7.3</w:t>
            </w:r>
          </w:p>
        </w:tc>
        <w:tc>
          <w:tcPr>
            <w:tcW w:w="677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设备动力和耗能装置须符合国家节能相关要求，设备使用的能源动力消耗装置要符合国家节能要求，不能使用工信部发布的关于《高能耗落后机电设备淘汰目录》中的设备。</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6772" w:type="dxa"/>
          </w:tcPr>
          <w:p>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rPr>
              <w:t>机床结构特点</w:t>
            </w:r>
            <w:r>
              <w:rPr>
                <w:rFonts w:hint="eastAsia" w:asciiTheme="minorEastAsia" w:hAnsiTheme="minorEastAsia" w:eastAsiaTheme="minorEastAsia" w:cstheme="minorEastAsia"/>
                <w:b/>
                <w:sz w:val="24"/>
                <w:szCs w:val="24"/>
                <w:lang w:eastAsia="zh-CN"/>
              </w:rPr>
              <w:t>：</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8.1</w:t>
            </w:r>
          </w:p>
        </w:tc>
        <w:tc>
          <w:tcPr>
            <w:tcW w:w="6772"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8.1.1</w:t>
            </w:r>
            <w:r>
              <w:rPr>
                <w:rFonts w:hint="eastAsia" w:asciiTheme="minorEastAsia" w:hAnsiTheme="minorEastAsia" w:eastAsiaTheme="minorEastAsia" w:cstheme="minorEastAsia"/>
                <w:b/>
                <w:bCs/>
                <w:sz w:val="24"/>
                <w:szCs w:val="24"/>
              </w:rPr>
              <w:t>床身结构</w:t>
            </w:r>
            <w:r>
              <w:rPr>
                <w:rFonts w:hint="eastAsia" w:asciiTheme="minorEastAsia" w:hAnsiTheme="minorEastAsia" w:eastAsiaTheme="minorEastAsia" w:cstheme="minorEastAsia"/>
                <w:sz w:val="24"/>
                <w:szCs w:val="24"/>
              </w:rPr>
              <w:t>：床身采用高刚性整体铸件结构，具有良好的抗震性和密封性；台面采用倾斜式下水槽设计，</w:t>
            </w:r>
            <w:r>
              <w:rPr>
                <w:rFonts w:hint="eastAsia" w:asciiTheme="minorEastAsia" w:hAnsiTheme="minorEastAsia" w:eastAsiaTheme="minorEastAsia" w:cstheme="minorEastAsia"/>
                <w:sz w:val="24"/>
                <w:szCs w:val="24"/>
                <w:lang w:eastAsia="zh-CN"/>
              </w:rPr>
              <w:t>排</w:t>
            </w:r>
            <w:r>
              <w:rPr>
                <w:rFonts w:hint="eastAsia" w:asciiTheme="minorEastAsia" w:hAnsiTheme="minorEastAsia" w:eastAsiaTheme="minorEastAsia" w:cstheme="minorEastAsia"/>
                <w:sz w:val="24"/>
                <w:szCs w:val="24"/>
              </w:rPr>
              <w:t>削</w:t>
            </w:r>
            <w:r>
              <w:rPr>
                <w:rFonts w:hint="eastAsia" w:asciiTheme="minorEastAsia" w:hAnsiTheme="minorEastAsia" w:eastAsiaTheme="minorEastAsia" w:cstheme="minorEastAsia"/>
                <w:sz w:val="24"/>
                <w:szCs w:val="24"/>
                <w:lang w:eastAsia="zh-CN"/>
              </w:rPr>
              <w:t>、排磨削油</w:t>
            </w:r>
            <w:r>
              <w:rPr>
                <w:rFonts w:hint="eastAsia" w:asciiTheme="minorEastAsia" w:hAnsiTheme="minorEastAsia" w:eastAsiaTheme="minorEastAsia" w:cstheme="minorEastAsia"/>
                <w:sz w:val="24"/>
                <w:szCs w:val="24"/>
              </w:rPr>
              <w:t>通畅</w:t>
            </w:r>
            <w:r>
              <w:rPr>
                <w:rFonts w:hint="eastAsia" w:asciiTheme="minorEastAsia" w:hAnsiTheme="minorEastAsia" w:eastAsiaTheme="minorEastAsia" w:cstheme="minorEastAsia"/>
                <w:sz w:val="24"/>
                <w:szCs w:val="24"/>
                <w:lang w:eastAsia="zh-CN"/>
              </w:rPr>
              <w:t>，方便日常保养。</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8.1.2</w:t>
            </w:r>
            <w:r>
              <w:rPr>
                <w:rFonts w:hint="eastAsia" w:asciiTheme="minorEastAsia" w:hAnsiTheme="minorEastAsia" w:eastAsiaTheme="minorEastAsia" w:cstheme="minorEastAsia"/>
                <w:b/>
                <w:bCs/>
                <w:sz w:val="24"/>
                <w:szCs w:val="24"/>
              </w:rPr>
              <w:t>整机钣金</w:t>
            </w:r>
            <w:r>
              <w:rPr>
                <w:rFonts w:hint="eastAsia" w:asciiTheme="minorEastAsia" w:hAnsiTheme="minorEastAsia" w:eastAsiaTheme="minorEastAsia" w:cstheme="minorEastAsia"/>
                <w:sz w:val="24"/>
                <w:szCs w:val="24"/>
              </w:rPr>
              <w:t>：整机护罩采用全封闭式钣金结构，顶置油雾收集口，磨削工作时安全环保；磨削区采用独立的内护罩防护</w:t>
            </w:r>
            <w:r>
              <w:rPr>
                <w:rFonts w:hint="eastAsia" w:asciiTheme="minorEastAsia" w:hAnsiTheme="minorEastAsia" w:eastAsiaTheme="minorEastAsia" w:cstheme="minorEastAsia"/>
                <w:sz w:val="24"/>
                <w:szCs w:val="24"/>
                <w:lang w:eastAsia="zh-CN"/>
              </w:rPr>
              <w:t>。</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8.2</w:t>
            </w:r>
          </w:p>
        </w:tc>
        <w:tc>
          <w:tcPr>
            <w:tcW w:w="6772"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运动部件：</w:t>
            </w:r>
            <w:r>
              <w:rPr>
                <w:rFonts w:hint="eastAsia" w:asciiTheme="minorEastAsia" w:hAnsiTheme="minorEastAsia" w:eastAsiaTheme="minorEastAsia" w:cstheme="minorEastAsia"/>
                <w:sz w:val="24"/>
                <w:szCs w:val="24"/>
              </w:rPr>
              <w:t>采用高刚性运动工作台，进口高刚性直线导轨和滚珠丝杠副与伺服电机直联传动，工作时进给稳定、精度高、寿命长、灵敏度高</w:t>
            </w:r>
            <w:r>
              <w:rPr>
                <w:rFonts w:hint="eastAsia" w:asciiTheme="minorEastAsia" w:hAnsiTheme="minorEastAsia" w:eastAsiaTheme="minorEastAsia" w:cstheme="minorEastAsia"/>
                <w:sz w:val="24"/>
                <w:szCs w:val="24"/>
                <w:lang w:eastAsia="zh-CN"/>
              </w:rPr>
              <w:t>。</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8.3</w:t>
            </w:r>
          </w:p>
        </w:tc>
        <w:tc>
          <w:tcPr>
            <w:tcW w:w="6772"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rPr>
              <w:t>上下料方式</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料斗</w:t>
            </w:r>
            <w:r>
              <w:rPr>
                <w:rFonts w:hint="eastAsia" w:asciiTheme="minorEastAsia" w:hAnsiTheme="minorEastAsia" w:eastAsiaTheme="minorEastAsia" w:cstheme="minorEastAsia"/>
                <w:sz w:val="24"/>
                <w:szCs w:val="24"/>
              </w:rPr>
              <w:t>上下料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桁架机械手换料</w:t>
            </w:r>
            <w:r>
              <w:rPr>
                <w:rFonts w:hint="eastAsia" w:asciiTheme="minorEastAsia" w:hAnsiTheme="minorEastAsia" w:eastAsiaTheme="minorEastAsia" w:cstheme="minorEastAsia"/>
                <w:sz w:val="24"/>
                <w:szCs w:val="24"/>
                <w:lang w:eastAsia="zh-CN"/>
              </w:rPr>
              <w:t>。</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8.4</w:t>
            </w:r>
          </w:p>
        </w:tc>
        <w:tc>
          <w:tcPr>
            <w:tcW w:w="6772"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砂轮修整</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highlight w:val="none"/>
              </w:rPr>
              <w:t>采用</w:t>
            </w:r>
            <w:r>
              <w:rPr>
                <w:rFonts w:hint="eastAsia" w:asciiTheme="minorEastAsia" w:hAnsiTheme="minorEastAsia" w:eastAsiaTheme="minorEastAsia" w:cstheme="minorEastAsia"/>
                <w:sz w:val="24"/>
                <w:szCs w:val="24"/>
                <w:highlight w:val="none"/>
                <w:lang w:val="en-US" w:eastAsia="zh-CN"/>
              </w:rPr>
              <w:t>金刚笔</w:t>
            </w:r>
            <w:r>
              <w:rPr>
                <w:rFonts w:hint="eastAsia" w:asciiTheme="minorEastAsia" w:hAnsiTheme="minorEastAsia" w:eastAsiaTheme="minorEastAsia" w:cstheme="minorEastAsia"/>
                <w:sz w:val="24"/>
                <w:szCs w:val="24"/>
                <w:highlight w:val="none"/>
              </w:rPr>
              <w:t>修整，由CNC系统自动控制轨迹修整</w:t>
            </w:r>
            <w:r>
              <w:rPr>
                <w:rFonts w:hint="eastAsia" w:asciiTheme="minorEastAsia" w:hAnsiTheme="minorEastAsia" w:eastAsiaTheme="minorEastAsia" w:cstheme="minorEastAsia"/>
                <w:sz w:val="24"/>
                <w:szCs w:val="24"/>
                <w:highlight w:val="none"/>
                <w:lang w:val="en-US" w:eastAsia="zh-CN"/>
              </w:rPr>
              <w:t>方式</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可实现砂轮自动成形、自动修整、自动补偿等功能</w:t>
            </w:r>
            <w:r>
              <w:rPr>
                <w:rFonts w:hint="eastAsia" w:asciiTheme="minorEastAsia" w:hAnsiTheme="minorEastAsia" w:eastAsiaTheme="minorEastAsia" w:cstheme="minorEastAsia"/>
                <w:sz w:val="24"/>
                <w:szCs w:val="24"/>
              </w:rPr>
              <w:t>。</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8.5</w:t>
            </w:r>
          </w:p>
        </w:tc>
        <w:tc>
          <w:tcPr>
            <w:tcW w:w="6772"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磨削主轴</w:t>
            </w:r>
            <w:r>
              <w:rPr>
                <w:rFonts w:hint="eastAsia" w:asciiTheme="minorEastAsia" w:hAnsiTheme="minorEastAsia" w:eastAsiaTheme="minorEastAsia" w:cstheme="minorEastAsia"/>
                <w:sz w:val="24"/>
                <w:szCs w:val="24"/>
              </w:rPr>
              <w:t>：磨头采用高刚性气密封式内冷电主轴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可实</w:t>
            </w:r>
            <w:r>
              <w:rPr>
                <w:rFonts w:hint="eastAsia" w:asciiTheme="minorEastAsia" w:hAnsiTheme="minorEastAsia" w:eastAsiaTheme="minorEastAsia" w:cstheme="minorEastAsia"/>
                <w:sz w:val="24"/>
                <w:szCs w:val="24"/>
                <w:lang w:eastAsia="zh-CN"/>
              </w:rPr>
              <w:t>现</w:t>
            </w:r>
            <w:r>
              <w:rPr>
                <w:rFonts w:hint="eastAsia" w:asciiTheme="minorEastAsia" w:hAnsiTheme="minorEastAsia" w:eastAsiaTheme="minorEastAsia" w:cstheme="minorEastAsia"/>
                <w:sz w:val="24"/>
                <w:szCs w:val="24"/>
              </w:rPr>
              <w:t>恒线速度功能</w:t>
            </w:r>
            <w:r>
              <w:rPr>
                <w:rFonts w:hint="eastAsia" w:asciiTheme="minorEastAsia" w:hAnsiTheme="minorEastAsia" w:eastAsiaTheme="minorEastAsia" w:cstheme="minorEastAsia"/>
                <w:sz w:val="24"/>
                <w:szCs w:val="24"/>
                <w:lang w:eastAsia="zh-CN"/>
              </w:rPr>
              <w:t>，保证</w:t>
            </w:r>
            <w:r>
              <w:rPr>
                <w:rFonts w:hint="eastAsia" w:asciiTheme="minorEastAsia" w:hAnsiTheme="minorEastAsia" w:eastAsiaTheme="minorEastAsia" w:cstheme="minorEastAsia"/>
                <w:sz w:val="24"/>
                <w:szCs w:val="24"/>
              </w:rPr>
              <w:t>主轴的扭距及动态刚性。</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8.6</w:t>
            </w:r>
          </w:p>
        </w:tc>
        <w:tc>
          <w:tcPr>
            <w:tcW w:w="6772"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磨削方式</w:t>
            </w:r>
            <w:r>
              <w:rPr>
                <w:rFonts w:hint="eastAsia" w:asciiTheme="minorEastAsia" w:hAnsiTheme="minorEastAsia" w:eastAsiaTheme="minorEastAsia" w:cstheme="minorEastAsia"/>
                <w:sz w:val="24"/>
                <w:szCs w:val="24"/>
              </w:rPr>
              <w:t>：</w:t>
            </w:r>
            <w:bookmarkStart w:id="0" w:name="_Hlk533547623"/>
            <w:r>
              <w:rPr>
                <w:rFonts w:hint="eastAsia" w:asciiTheme="minorEastAsia" w:hAnsiTheme="minorEastAsia" w:eastAsiaTheme="minorEastAsia" w:cstheme="minorEastAsia"/>
                <w:sz w:val="24"/>
                <w:szCs w:val="24"/>
              </w:rPr>
              <w:t>树脂\陶瓷</w:t>
            </w:r>
            <w:bookmarkEnd w:id="0"/>
            <w:r>
              <w:rPr>
                <w:rFonts w:hint="eastAsia" w:asciiTheme="minorEastAsia" w:hAnsiTheme="minorEastAsia" w:eastAsiaTheme="minorEastAsia" w:cstheme="minorEastAsia"/>
                <w:sz w:val="24"/>
                <w:szCs w:val="24"/>
              </w:rPr>
              <w:t>砂轮</w:t>
            </w:r>
            <w:r>
              <w:rPr>
                <w:rFonts w:hint="eastAsia" w:asciiTheme="minorEastAsia" w:hAnsiTheme="minorEastAsia" w:eastAsiaTheme="minorEastAsia" w:cstheme="minorEastAsia"/>
                <w:sz w:val="24"/>
                <w:szCs w:val="24"/>
                <w:lang w:val="en-US" w:eastAsia="zh-CN"/>
              </w:rPr>
              <w:t>铲磨</w:t>
            </w:r>
            <w:r>
              <w:rPr>
                <w:rFonts w:hint="eastAsia" w:asciiTheme="minorEastAsia" w:hAnsiTheme="minorEastAsia" w:eastAsiaTheme="minorEastAsia" w:cstheme="minorEastAsia"/>
                <w:sz w:val="24"/>
                <w:szCs w:val="24"/>
              </w:rPr>
              <w:t>工艺。</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8.7</w:t>
            </w:r>
          </w:p>
        </w:tc>
        <w:tc>
          <w:tcPr>
            <w:tcW w:w="6772"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整机润滑</w:t>
            </w:r>
            <w:r>
              <w:rPr>
                <w:rFonts w:hint="eastAsia" w:asciiTheme="minorEastAsia" w:hAnsiTheme="minorEastAsia" w:eastAsiaTheme="minorEastAsia" w:cstheme="minorEastAsia"/>
                <w:sz w:val="24"/>
                <w:szCs w:val="24"/>
              </w:rPr>
              <w:t>：各运动部位、滚珠丝杠、直线导轨等全部采用恒压式自动润滑系统集中定时定量供给。</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413" w:hRule="atLeast"/>
          <w:jc w:val="center"/>
        </w:trPr>
        <w:tc>
          <w:tcPr>
            <w:tcW w:w="1134"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8.8</w:t>
            </w:r>
          </w:p>
        </w:tc>
        <w:tc>
          <w:tcPr>
            <w:tcW w:w="6772"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rPr>
              <w:t>电控单元</w:t>
            </w:r>
            <w:r>
              <w:rPr>
                <w:rFonts w:hint="eastAsia" w:asciiTheme="minorEastAsia" w:hAnsiTheme="minorEastAsia" w:eastAsiaTheme="minorEastAsia" w:cstheme="minorEastAsia"/>
                <w:sz w:val="24"/>
                <w:szCs w:val="24"/>
              </w:rPr>
              <w:t>：采用恒温控制电柜，</w:t>
            </w:r>
            <w:r>
              <w:rPr>
                <w:rFonts w:hint="eastAsia" w:asciiTheme="minorEastAsia" w:hAnsiTheme="minorEastAsia" w:eastAsiaTheme="minorEastAsia" w:cstheme="minorEastAsia"/>
                <w:sz w:val="24"/>
                <w:szCs w:val="24"/>
                <w:lang w:val="en-US" w:eastAsia="zh-CN"/>
              </w:rPr>
              <w:t>立式可旋</w:t>
            </w:r>
            <w:r>
              <w:rPr>
                <w:rFonts w:hint="eastAsia" w:asciiTheme="minorEastAsia" w:hAnsiTheme="minorEastAsia" w:eastAsiaTheme="minorEastAsia" w:cstheme="minorEastAsia"/>
                <w:sz w:val="24"/>
                <w:szCs w:val="24"/>
              </w:rPr>
              <w:t>控制屏</w:t>
            </w:r>
            <w:r>
              <w:rPr>
                <w:rFonts w:hint="eastAsia" w:asciiTheme="minorEastAsia" w:hAnsiTheme="minorEastAsia" w:eastAsiaTheme="minorEastAsia" w:cstheme="minorEastAsia"/>
                <w:sz w:val="24"/>
                <w:szCs w:val="24"/>
                <w:lang w:eastAsia="zh-CN"/>
              </w:rPr>
              <w:t>。</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90" w:hRule="atLeast"/>
          <w:jc w:val="center"/>
        </w:trPr>
        <w:tc>
          <w:tcPr>
            <w:tcW w:w="1134"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p>
        </w:tc>
        <w:tc>
          <w:tcPr>
            <w:tcW w:w="677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机床控制精度加工精度</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9.1</w:t>
            </w:r>
          </w:p>
        </w:tc>
        <w:tc>
          <w:tcPr>
            <w:tcW w:w="6772" w:type="dxa"/>
            <w:vAlign w:val="center"/>
          </w:tcPr>
          <w:p>
            <w:pPr>
              <w:keepNext w:val="0"/>
              <w:keepLines w:val="0"/>
              <w:pageBreakBefore w:val="0"/>
              <w:widowControl w:val="0"/>
              <w:numPr>
                <w:ilvl w:val="0"/>
                <w:numId w:val="0"/>
              </w:numPr>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highlight w:val="none"/>
              </w:rPr>
              <w:t>磨削表面粗糙度：≤ Ra</w:t>
            </w:r>
            <w:r>
              <w:rPr>
                <w:rFonts w:hint="eastAsia" w:asciiTheme="minorEastAsia" w:hAnsiTheme="minorEastAsia" w:eastAsiaTheme="minorEastAsia" w:cstheme="minorEastAsia"/>
                <w:sz w:val="24"/>
                <w:szCs w:val="24"/>
                <w:highlight w:val="none"/>
                <w:lang w:val="en-US" w:eastAsia="zh-CN"/>
              </w:rPr>
              <w:t>0.4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丝锥</w:t>
            </w:r>
            <w:r>
              <w:rPr>
                <w:rFonts w:hint="eastAsia" w:asciiTheme="minorEastAsia" w:hAnsiTheme="minorEastAsia" w:eastAsiaTheme="minorEastAsia" w:cstheme="minorEastAsia"/>
                <w:color w:val="auto"/>
                <w:sz w:val="24"/>
                <w:szCs w:val="24"/>
                <w:highlight w:val="none"/>
                <w:lang w:val="en-US" w:eastAsia="zh-CN"/>
              </w:rPr>
              <w:t>尖角度</w:t>
            </w:r>
            <w:r>
              <w:rPr>
                <w:rFonts w:hint="eastAsia" w:asciiTheme="minorEastAsia" w:hAnsiTheme="minorEastAsia" w:eastAsiaTheme="minorEastAsia" w:cstheme="minorEastAsia"/>
                <w:color w:val="auto"/>
                <w:sz w:val="24"/>
                <w:szCs w:val="24"/>
                <w:highlight w:val="none"/>
              </w:rPr>
              <w:t>尺寸不得超过</w:t>
            </w:r>
            <w:r>
              <w:rPr>
                <w:rFonts w:hint="eastAsia" w:asciiTheme="minorEastAsia" w:hAnsiTheme="minorEastAsia" w:eastAsiaTheme="minorEastAsia" w:cstheme="minorEastAsia"/>
                <w:color w:val="auto"/>
                <w:sz w:val="24"/>
                <w:szCs w:val="24"/>
                <w:highlight w:val="none"/>
                <w:lang w:val="en-US" w:eastAsia="zh-CN"/>
              </w:rPr>
              <w:t>0～+10′</w:t>
            </w:r>
            <w:r>
              <w:rPr>
                <w:rFonts w:hint="eastAsia" w:asciiTheme="minorEastAsia" w:hAnsiTheme="minorEastAsia" w:eastAsiaTheme="minorEastAsia" w:cstheme="minorEastAsia"/>
                <w:sz w:val="24"/>
                <w:szCs w:val="24"/>
                <w:highlight w:val="none"/>
                <w:lang w:val="en-US" w:eastAsia="zh-CN"/>
              </w:rPr>
              <w:t>。</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776" w:hRule="atLeast"/>
          <w:jc w:val="center"/>
        </w:trPr>
        <w:tc>
          <w:tcPr>
            <w:tcW w:w="1134"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9.2</w:t>
            </w:r>
          </w:p>
        </w:tc>
        <w:tc>
          <w:tcPr>
            <w:tcW w:w="677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不得有退火、震纹等缺陷，产品精度符合国标，以双方共同认可的样品及图纸要求为准</w:t>
            </w:r>
            <w:r>
              <w:rPr>
                <w:rFonts w:hint="eastAsia" w:asciiTheme="minorEastAsia" w:hAnsiTheme="minorEastAsia" w:eastAsiaTheme="minorEastAsia" w:cstheme="minorEastAsia"/>
                <w:sz w:val="24"/>
                <w:szCs w:val="24"/>
                <w:lang w:eastAsia="zh-CN"/>
              </w:rPr>
              <w:t>。</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677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设备附件</w:t>
            </w:r>
            <w:r>
              <w:rPr>
                <w:rFonts w:hint="eastAsia" w:asciiTheme="minorEastAsia" w:hAnsiTheme="minorEastAsia" w:eastAsiaTheme="minorEastAsia" w:cstheme="minorEastAsia"/>
                <w:b/>
                <w:bCs/>
                <w:sz w:val="24"/>
                <w:szCs w:val="24"/>
                <w:lang w:eastAsia="zh-CN"/>
              </w:rPr>
              <w:t>及选项</w:t>
            </w:r>
            <w:r>
              <w:rPr>
                <w:rFonts w:hint="eastAsia" w:asciiTheme="minorEastAsia" w:hAnsiTheme="minorEastAsia" w:eastAsiaTheme="minorEastAsia" w:cstheme="minorEastAsia"/>
                <w:b/>
                <w:bCs/>
                <w:sz w:val="24"/>
                <w:szCs w:val="24"/>
              </w:rPr>
              <w:t>功能要求</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10.1</w:t>
            </w:r>
          </w:p>
        </w:tc>
        <w:tc>
          <w:tcPr>
            <w:tcW w:w="677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10.1.1</w:t>
            </w:r>
            <w:r>
              <w:rPr>
                <w:rFonts w:hint="eastAsia" w:asciiTheme="minorEastAsia" w:hAnsiTheme="minorEastAsia" w:eastAsiaTheme="minorEastAsia" w:cstheme="minorEastAsia"/>
                <w:sz w:val="24"/>
                <w:szCs w:val="24"/>
                <w:highlight w:val="none"/>
              </w:rPr>
              <w:t xml:space="preserve">上下料夹具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eastAsia="zh-CN"/>
              </w:rPr>
              <w:t>各一套</w:t>
            </w:r>
            <w:r>
              <w:rPr>
                <w:rFonts w:hint="eastAsia" w:asciiTheme="minorEastAsia" w:hAnsiTheme="minorEastAsia" w:eastAsiaTheme="minorEastAsia" w:cstheme="minorEastAsia"/>
                <w:sz w:val="24"/>
                <w:szCs w:val="24"/>
                <w:highlight w:val="none"/>
              </w:rPr>
              <w:t xml:space="preserve"> </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M3-M6规格</w:t>
            </w:r>
            <w:r>
              <w:rPr>
                <w:rFonts w:hint="eastAsia" w:asciiTheme="minorEastAsia" w:hAnsiTheme="minorEastAsia" w:eastAsiaTheme="minorEastAsia" w:cstheme="minorEastAsia"/>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10.1.2</w:t>
            </w:r>
            <w:r>
              <w:rPr>
                <w:rFonts w:hint="eastAsia" w:asciiTheme="minorEastAsia" w:hAnsiTheme="minorEastAsia" w:eastAsiaTheme="minorEastAsia" w:cstheme="minorEastAsia"/>
                <w:sz w:val="24"/>
                <w:szCs w:val="24"/>
                <w:highlight w:val="none"/>
              </w:rPr>
              <w:t xml:space="preserve">专用料盘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eastAsia="zh-CN"/>
              </w:rPr>
              <w:t>各一套</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M3--M6规格</w:t>
            </w:r>
            <w:r>
              <w:rPr>
                <w:rFonts w:hint="eastAsia" w:asciiTheme="minorEastAsia" w:hAnsiTheme="minorEastAsia" w:eastAsiaTheme="minorEastAsia" w:cstheme="minorEastAsia"/>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10.1.3</w:t>
            </w:r>
            <w:r>
              <w:rPr>
                <w:rFonts w:hint="eastAsia" w:asciiTheme="minorEastAsia" w:hAnsiTheme="minorEastAsia" w:eastAsiaTheme="minorEastAsia" w:cstheme="minorEastAsia"/>
                <w:sz w:val="24"/>
                <w:szCs w:val="24"/>
                <w:highlight w:val="none"/>
              </w:rPr>
              <w:t>头架顶尖</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M3-M6</w:t>
            </w:r>
            <w:r>
              <w:rPr>
                <w:rFonts w:hint="eastAsia" w:asciiTheme="minorEastAsia" w:hAnsiTheme="minorEastAsia" w:eastAsiaTheme="minorEastAsia" w:cstheme="minorEastAsia"/>
                <w:sz w:val="24"/>
                <w:szCs w:val="24"/>
                <w:highlight w:val="none"/>
                <w:lang w:val="en-US" w:eastAsia="zh-CN"/>
              </w:rPr>
              <w:t>规格</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eastAsia="zh-CN"/>
              </w:rPr>
              <w:t xml:space="preserve">            二套</w:t>
            </w:r>
            <w:r>
              <w:rPr>
                <w:rFonts w:hint="eastAsia" w:asciiTheme="minorEastAsia" w:hAnsiTheme="minorEastAsia" w:eastAsiaTheme="minorEastAsia" w:cstheme="minorEastAsia"/>
                <w:sz w:val="24"/>
                <w:szCs w:val="24"/>
                <w:highlight w:val="none"/>
              </w:rPr>
              <w:t xml:space="preserve"> </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10.1.4尾架</w:t>
            </w:r>
            <w:r>
              <w:rPr>
                <w:rFonts w:hint="eastAsia" w:asciiTheme="minorEastAsia" w:hAnsiTheme="minorEastAsia" w:eastAsiaTheme="minorEastAsia" w:cstheme="minorEastAsia"/>
                <w:sz w:val="24"/>
                <w:szCs w:val="24"/>
                <w:highlight w:val="none"/>
              </w:rPr>
              <w:t>顶尖</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M3-M6</w:t>
            </w:r>
            <w:r>
              <w:rPr>
                <w:rFonts w:hint="eastAsia" w:asciiTheme="minorEastAsia" w:hAnsiTheme="minorEastAsia" w:eastAsiaTheme="minorEastAsia" w:cstheme="minorEastAsia"/>
                <w:sz w:val="24"/>
                <w:szCs w:val="24"/>
                <w:highlight w:val="none"/>
                <w:lang w:val="en-US" w:eastAsia="zh-CN"/>
              </w:rPr>
              <w:t>规格</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eastAsia="zh-CN"/>
              </w:rPr>
              <w:t xml:space="preserve">            二套</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10.1.5</w:t>
            </w:r>
            <w:r>
              <w:rPr>
                <w:rFonts w:hint="eastAsia" w:asciiTheme="minorEastAsia" w:hAnsiTheme="minorEastAsia" w:eastAsiaTheme="minorEastAsia" w:cstheme="minorEastAsia"/>
                <w:sz w:val="24"/>
                <w:szCs w:val="24"/>
                <w:highlight w:val="none"/>
              </w:rPr>
              <w:t xml:space="preserve">专用砂轮                           </w:t>
            </w:r>
            <w:r>
              <w:rPr>
                <w:rFonts w:hint="eastAsia" w:asciiTheme="minorEastAsia" w:hAnsiTheme="minorEastAsia" w:eastAsiaTheme="minorEastAsia" w:cstheme="minorEastAsia"/>
                <w:sz w:val="24"/>
                <w:szCs w:val="24"/>
                <w:highlight w:val="none"/>
                <w:lang w:val="en-US" w:eastAsia="zh-CN"/>
              </w:rPr>
              <w:t xml:space="preserve">       二</w:t>
            </w:r>
            <w:r>
              <w:rPr>
                <w:rFonts w:hint="eastAsia" w:asciiTheme="minorEastAsia" w:hAnsiTheme="minorEastAsia" w:eastAsiaTheme="minorEastAsia" w:cstheme="minorEastAsia"/>
                <w:sz w:val="24"/>
                <w:szCs w:val="24"/>
                <w:highlight w:val="none"/>
              </w:rPr>
              <w:t>片</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10.1.6</w:t>
            </w:r>
            <w:r>
              <w:rPr>
                <w:rFonts w:hint="eastAsia" w:asciiTheme="minorEastAsia" w:hAnsiTheme="minorEastAsia" w:eastAsiaTheme="minorEastAsia" w:cstheme="minorEastAsia"/>
                <w:sz w:val="24"/>
                <w:szCs w:val="24"/>
                <w:highlight w:val="none"/>
              </w:rPr>
              <w:t>金刚</w:t>
            </w:r>
            <w:r>
              <w:rPr>
                <w:rFonts w:hint="eastAsia" w:asciiTheme="minorEastAsia" w:hAnsiTheme="minorEastAsia" w:eastAsiaTheme="minorEastAsia" w:cstheme="minorEastAsia"/>
                <w:sz w:val="24"/>
                <w:szCs w:val="24"/>
                <w:highlight w:val="none"/>
                <w:lang w:val="en-US" w:eastAsia="zh-CN"/>
              </w:rPr>
              <w:t>笔</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eastAsia="zh-CN"/>
              </w:rPr>
              <w:t xml:space="preserve">       一件</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10.1.7</w:t>
            </w:r>
            <w:r>
              <w:rPr>
                <w:rFonts w:hint="eastAsia" w:asciiTheme="minorEastAsia" w:hAnsiTheme="minorEastAsia" w:eastAsiaTheme="minorEastAsia" w:cstheme="minorEastAsia"/>
                <w:sz w:val="24"/>
                <w:szCs w:val="24"/>
                <w:highlight w:val="none"/>
              </w:rPr>
              <w:t xml:space="preserve">防震垫铁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一套</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10.1.8</w:t>
            </w:r>
            <w:r>
              <w:rPr>
                <w:rFonts w:hint="eastAsia" w:asciiTheme="minorEastAsia" w:hAnsiTheme="minorEastAsia" w:eastAsiaTheme="minorEastAsia" w:cstheme="minorEastAsia"/>
                <w:sz w:val="24"/>
                <w:szCs w:val="24"/>
                <w:highlight w:val="none"/>
              </w:rPr>
              <w:t>专用工具                                  一套</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10.1.9</w:t>
            </w:r>
            <w:r>
              <w:rPr>
                <w:rFonts w:hint="eastAsia" w:asciiTheme="minorEastAsia" w:hAnsiTheme="minorEastAsia" w:eastAsiaTheme="minorEastAsia" w:cstheme="minorEastAsia"/>
                <w:sz w:val="24"/>
                <w:szCs w:val="24"/>
                <w:highlight w:val="none"/>
              </w:rPr>
              <w:t xml:space="preserve">砂轮拆卸工具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一套</w:t>
            </w:r>
          </w:p>
          <w:p>
            <w:pPr>
              <w:pStyle w:val="2"/>
              <w:keepNext w:val="0"/>
              <w:keepLines w:val="0"/>
              <w:pageBreakBefore w:val="0"/>
              <w:widowControl w:val="0"/>
              <w:tabs>
                <w:tab w:val="center" w:pos="4513"/>
                <w:tab w:val="right" w:pos="9026"/>
                <w:tab w:val="clear" w:pos="4153"/>
                <w:tab w:val="clear" w:pos="8306"/>
              </w:tabs>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color w:val="auto"/>
                <w:sz w:val="24"/>
                <w:szCs w:val="24"/>
                <w:highlight w:val="none"/>
                <w:lang w:val="en-US" w:eastAsia="zh-CN"/>
              </w:rPr>
              <w:t>10.1.10油箱及电机                               一套</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w:t>
            </w:r>
          </w:p>
        </w:tc>
        <w:tc>
          <w:tcPr>
            <w:tcW w:w="6772"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技术资料  </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11.1</w:t>
            </w:r>
          </w:p>
        </w:tc>
        <w:tc>
          <w:tcPr>
            <w:tcW w:w="677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设备装箱清单</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11.2</w:t>
            </w:r>
          </w:p>
        </w:tc>
        <w:tc>
          <w:tcPr>
            <w:tcW w:w="677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易损件清单</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11.3</w:t>
            </w:r>
          </w:p>
        </w:tc>
        <w:tc>
          <w:tcPr>
            <w:tcW w:w="677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操作，维修手册</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11.4</w:t>
            </w:r>
          </w:p>
        </w:tc>
        <w:tc>
          <w:tcPr>
            <w:tcW w:w="677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数控系统编程手册（或光盘）</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11.5</w:t>
            </w:r>
          </w:p>
        </w:tc>
        <w:tc>
          <w:tcPr>
            <w:tcW w:w="677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机床平面布置安装图</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11.6</w:t>
            </w:r>
          </w:p>
        </w:tc>
        <w:tc>
          <w:tcPr>
            <w:tcW w:w="677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电气，液压，气动，润滑，冷却系统原理图</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443" w:hRule="atLeast"/>
          <w:jc w:val="center"/>
        </w:trPr>
        <w:tc>
          <w:tcPr>
            <w:tcW w:w="1134"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11.7</w:t>
            </w:r>
          </w:p>
        </w:tc>
        <w:tc>
          <w:tcPr>
            <w:tcW w:w="677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机床几何精度检验报告</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11.8</w:t>
            </w:r>
          </w:p>
        </w:tc>
        <w:tc>
          <w:tcPr>
            <w:tcW w:w="677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备份系统光盘</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U盘</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一套</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w:t>
            </w:r>
          </w:p>
        </w:tc>
        <w:tc>
          <w:tcPr>
            <w:tcW w:w="677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对供货商要求</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12.1</w:t>
            </w:r>
          </w:p>
        </w:tc>
        <w:tc>
          <w:tcPr>
            <w:tcW w:w="677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在中国境内在精加工领域有众多的用户，并保持良好声誉.</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12.2</w:t>
            </w:r>
          </w:p>
        </w:tc>
        <w:tc>
          <w:tcPr>
            <w:tcW w:w="677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在中国境内设有办事处并有精通</w:t>
            </w:r>
            <w:r>
              <w:rPr>
                <w:rFonts w:hint="eastAsia" w:asciiTheme="minorEastAsia" w:hAnsiTheme="minorEastAsia" w:eastAsiaTheme="minorEastAsia" w:cstheme="minorEastAsia"/>
                <w:sz w:val="24"/>
                <w:szCs w:val="24"/>
                <w:lang w:eastAsia="zh-CN"/>
              </w:rPr>
              <w:t>丝锥</w:t>
            </w:r>
            <w:r>
              <w:rPr>
                <w:rFonts w:hint="eastAsia" w:asciiTheme="minorEastAsia" w:hAnsiTheme="minorEastAsia" w:eastAsiaTheme="minorEastAsia" w:cstheme="minorEastAsia"/>
                <w:sz w:val="24"/>
                <w:szCs w:val="24"/>
              </w:rPr>
              <w:t>磨床的专职服务工程师</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12.3</w:t>
            </w:r>
          </w:p>
        </w:tc>
        <w:tc>
          <w:tcPr>
            <w:tcW w:w="677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同类型机床在中国境内用户的拥有量至少20台以上，并且，机床运行良好，有很好声誉</w:t>
            </w:r>
            <w:r>
              <w:rPr>
                <w:rFonts w:hint="eastAsia" w:asciiTheme="minorEastAsia" w:hAnsiTheme="minorEastAsia" w:eastAsiaTheme="minorEastAsia" w:cstheme="minorEastAsia"/>
                <w:sz w:val="24"/>
                <w:szCs w:val="24"/>
                <w:lang w:eastAsia="zh-CN"/>
              </w:rPr>
              <w:t>。</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12.4</w:t>
            </w:r>
          </w:p>
        </w:tc>
        <w:tc>
          <w:tcPr>
            <w:tcW w:w="677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制造商应具有</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丝锥磨床</w:t>
            </w:r>
            <w:r>
              <w:rPr>
                <w:rFonts w:hint="eastAsia" w:asciiTheme="minorEastAsia" w:hAnsiTheme="minorEastAsia" w:eastAsiaTheme="minorEastAsia" w:cstheme="minorEastAsia"/>
                <w:sz w:val="24"/>
                <w:szCs w:val="24"/>
              </w:rPr>
              <w:t>的生产能力和供货能力，具有良好的设备、工艺及相应的试验检测手段，并且，已获得ISO 9001:2000质量资格认证.</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w:t>
            </w:r>
          </w:p>
        </w:tc>
        <w:tc>
          <w:tcPr>
            <w:tcW w:w="677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质保要求</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13.1</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c>
          <w:tcPr>
            <w:tcW w:w="677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床终验收合格后，质量保修期为一年，控制系统保修期两年。服务应及时有效，在设备保修期内，如果设备发生故障，要求卖方在接到买方故障信息后24小时内响应，应尽快派有经验的技术人员赶到现场，免费维修或更换有缺陷的货物或部件，机床质量稳定可靠，无质量投诉。</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13.2</w:t>
            </w:r>
          </w:p>
        </w:tc>
        <w:tc>
          <w:tcPr>
            <w:tcW w:w="677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机床保修期过后，卖方必须终身提供广泛优惠的技术支持及备件供应，在中国境内设有售后服务中心和备件库。</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13.3</w:t>
            </w:r>
          </w:p>
        </w:tc>
        <w:tc>
          <w:tcPr>
            <w:tcW w:w="677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设备制造厂商必须保证供货设备的完整性，本机床主体必须由</w:t>
            </w:r>
            <w:r>
              <w:rPr>
                <w:rFonts w:hint="eastAsia" w:asciiTheme="minorEastAsia" w:hAnsiTheme="minorEastAsia" w:eastAsiaTheme="minorEastAsia" w:cstheme="minorEastAsia"/>
                <w:sz w:val="24"/>
                <w:szCs w:val="24"/>
                <w:lang w:val="en-US" w:eastAsia="zh-CN"/>
              </w:rPr>
              <w:t>成交</w:t>
            </w:r>
            <w:r>
              <w:rPr>
                <w:rFonts w:hint="eastAsia" w:asciiTheme="minorEastAsia" w:hAnsiTheme="minorEastAsia" w:eastAsiaTheme="minorEastAsia" w:cstheme="minorEastAsia"/>
                <w:sz w:val="24"/>
                <w:szCs w:val="24"/>
              </w:rPr>
              <w:t>厂商提供供货，不得另行分包，相关部件、附件必须全部采用原装进口或者国际知名品牌，必须是符合国际和国内有关标准规范的全新产品。</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w:t>
            </w:r>
          </w:p>
        </w:tc>
        <w:tc>
          <w:tcPr>
            <w:tcW w:w="677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技术服务及要求</w:t>
            </w:r>
            <w:r>
              <w:rPr>
                <w:rFonts w:hint="eastAsia" w:asciiTheme="minorEastAsia" w:hAnsiTheme="minorEastAsia" w:eastAsiaTheme="minorEastAsia" w:cstheme="minorEastAsia"/>
                <w:sz w:val="24"/>
                <w:szCs w:val="24"/>
              </w:rPr>
              <w:t>：</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14.1</w:t>
            </w:r>
          </w:p>
        </w:tc>
        <w:tc>
          <w:tcPr>
            <w:tcW w:w="677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机床预验收在卖方工厂进行，预验收合格后才能发货。</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14.2</w:t>
            </w:r>
          </w:p>
        </w:tc>
        <w:tc>
          <w:tcPr>
            <w:tcW w:w="677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试件图在技术协议签订时，由双方签字确认。</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578" w:hRule="atLeast"/>
          <w:jc w:val="center"/>
        </w:trPr>
        <w:tc>
          <w:tcPr>
            <w:tcW w:w="1134"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c>
          <w:tcPr>
            <w:tcW w:w="677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安装、调试、培训</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15.1</w:t>
            </w:r>
          </w:p>
        </w:tc>
        <w:tc>
          <w:tcPr>
            <w:tcW w:w="677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当设备到达买方现场，卖方负责派技术人员到买方现场对机床进行安装、调试、验收工作。</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15.2</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c>
          <w:tcPr>
            <w:tcW w:w="677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设备安装调试验收合格后，由卖方技术人员在买方现场免费对操作、维修、编程人员进行不少于5个工作日的基本操作、维修及软件应用的技术培训和技术报务。</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w:t>
            </w:r>
          </w:p>
        </w:tc>
        <w:tc>
          <w:tcPr>
            <w:tcW w:w="677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终验收</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16.1</w:t>
            </w:r>
          </w:p>
        </w:tc>
        <w:tc>
          <w:tcPr>
            <w:tcW w:w="677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双方共同清点供货范围。</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502" w:hRule="atLeast"/>
          <w:jc w:val="center"/>
        </w:trPr>
        <w:tc>
          <w:tcPr>
            <w:tcW w:w="1134"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16.2</w:t>
            </w:r>
          </w:p>
        </w:tc>
        <w:tc>
          <w:tcPr>
            <w:tcW w:w="677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机床功能检查</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16.3</w:t>
            </w:r>
          </w:p>
        </w:tc>
        <w:tc>
          <w:tcPr>
            <w:tcW w:w="677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机床静态精度检查</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16.4</w:t>
            </w:r>
          </w:p>
        </w:tc>
        <w:tc>
          <w:tcPr>
            <w:tcW w:w="6772"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终验收应包括对机床的精度验收和对卖方标准试件的切削验收，现场调试加工出符合买方要求的合格试件</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实验部件</w:t>
            </w:r>
            <w:r>
              <w:rPr>
                <w:rFonts w:hint="eastAsia" w:asciiTheme="minorEastAsia" w:hAnsiTheme="minorEastAsia" w:eastAsiaTheme="minorEastAsia" w:cstheme="minorEastAsia"/>
                <w:sz w:val="24"/>
                <w:szCs w:val="24"/>
                <w:lang w:eastAsia="zh-CN"/>
              </w:rPr>
              <w:t>加工精度满足要求</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对买方人员在机床的编程，操作和维修方面的培训，达到基本独立操作调整机床加工产品的水平。</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w:t>
            </w:r>
          </w:p>
        </w:tc>
        <w:tc>
          <w:tcPr>
            <w:tcW w:w="6772"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包装和运输</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17.1</w:t>
            </w:r>
          </w:p>
        </w:tc>
        <w:tc>
          <w:tcPr>
            <w:tcW w:w="6772"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包装</w:t>
            </w:r>
            <w:r>
              <w:rPr>
                <w:rFonts w:hint="eastAsia" w:asciiTheme="minorEastAsia" w:hAnsiTheme="minorEastAsia" w:eastAsiaTheme="minorEastAsia" w:cstheme="minorEastAsia"/>
                <w:sz w:val="24"/>
                <w:szCs w:val="24"/>
                <w:lang w:eastAsia="zh-CN"/>
              </w:rPr>
              <w:t>要求</w:t>
            </w:r>
            <w:r>
              <w:rPr>
                <w:rFonts w:hint="eastAsia" w:asciiTheme="minorEastAsia" w:hAnsiTheme="minorEastAsia" w:eastAsiaTheme="minorEastAsia" w:cstheme="minorEastAsia"/>
                <w:sz w:val="24"/>
                <w:szCs w:val="24"/>
              </w:rPr>
              <w:t>防潮、防锈、防震、防粗暴装卸，适于整体吊装和海、陆长途运输，包装材料必须符合国家有关动、植物检疫标准。</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17.2</w:t>
            </w:r>
          </w:p>
        </w:tc>
        <w:tc>
          <w:tcPr>
            <w:tcW w:w="6772"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运输方式：</w:t>
            </w:r>
            <w:r>
              <w:rPr>
                <w:rFonts w:hint="eastAsia" w:asciiTheme="minorEastAsia" w:hAnsiTheme="minorEastAsia" w:eastAsiaTheme="minorEastAsia" w:cstheme="minorEastAsia"/>
                <w:sz w:val="24"/>
                <w:szCs w:val="24"/>
                <w:lang w:eastAsia="zh-CN"/>
              </w:rPr>
              <w:t>铁路</w:t>
            </w:r>
            <w:r>
              <w:rPr>
                <w:rFonts w:hint="eastAsia" w:asciiTheme="minorEastAsia" w:hAnsiTheme="minorEastAsia" w:eastAsiaTheme="minorEastAsia" w:cstheme="minorEastAsia"/>
                <w:sz w:val="24"/>
                <w:szCs w:val="24"/>
              </w:rPr>
              <w:t>和陆运。</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trHeight w:val="291" w:hRule="atLeast"/>
          <w:jc w:val="center"/>
        </w:trPr>
        <w:tc>
          <w:tcPr>
            <w:tcW w:w="1134"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17.3</w:t>
            </w:r>
          </w:p>
        </w:tc>
        <w:tc>
          <w:tcPr>
            <w:tcW w:w="6772"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目的</w:t>
            </w:r>
            <w:r>
              <w:rPr>
                <w:rFonts w:hint="eastAsia" w:asciiTheme="minorEastAsia" w:hAnsiTheme="minorEastAsia" w:eastAsiaTheme="minorEastAsia" w:cstheme="minorEastAsia"/>
                <w:sz w:val="24"/>
                <w:szCs w:val="24"/>
                <w:lang w:eastAsia="zh-CN"/>
              </w:rPr>
              <w:t>地</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通用技术哈量公司</w:t>
            </w:r>
          </w:p>
        </w:tc>
        <w:tc>
          <w:tcPr>
            <w:tcW w:w="878" w:type="dxa"/>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sz w:val="24"/>
                <w:szCs w:val="24"/>
              </w:rPr>
            </w:pPr>
          </w:p>
        </w:tc>
      </w:tr>
    </w:tbl>
    <w:p>
      <w:pPr>
        <w:spacing w:line="360" w:lineRule="auto"/>
        <w:rPr>
          <w:rFonts w:hint="eastAsia"/>
          <w:sz w:val="24"/>
          <w:szCs w:val="22"/>
        </w:rPr>
      </w:pPr>
    </w:p>
    <w:p>
      <w:pPr>
        <w:pStyle w:val="2"/>
        <w:rPr>
          <w:rFonts w:hint="eastAsia"/>
        </w:rPr>
      </w:pPr>
    </w:p>
    <w:p>
      <w:pPr>
        <w:pStyle w:val="4"/>
        <w:rPr>
          <w:rFonts w:asciiTheme="minorEastAsia" w:hAnsiTheme="minorEastAsia" w:eastAsiaTheme="minorEastAsia"/>
          <w:sz w:val="28"/>
          <w:szCs w:val="28"/>
        </w:rPr>
      </w:pPr>
      <w:r>
        <w:rPr>
          <w:rFonts w:hint="eastAsia" w:cs="微软雅黑" w:asciiTheme="minorEastAsia" w:hAnsiTheme="minorEastAsia" w:eastAsiaTheme="minorEastAsia"/>
          <w:b/>
          <w:spacing w:val="2"/>
          <w:w w:val="99"/>
          <w:kern w:val="0"/>
          <w:position w:val="-4"/>
          <w:sz w:val="28"/>
          <w:szCs w:val="28"/>
        </w:rPr>
        <w:t>四．响应文件模板（附件1-8）</w:t>
      </w:r>
    </w:p>
    <w:p>
      <w:pPr>
        <w:autoSpaceDE w:val="0"/>
        <w:autoSpaceDN w:val="0"/>
        <w:adjustRightInd w:val="0"/>
        <w:snapToGrid w:val="0"/>
        <w:spacing w:line="600" w:lineRule="exact"/>
        <w:jc w:val="center"/>
        <w:rPr>
          <w:rFonts w:hint="eastAsia" w:ascii="宋体" w:hAnsi="宋体" w:eastAsia="宋体" w:cs="宋体"/>
          <w:kern w:val="0"/>
          <w:sz w:val="24"/>
          <w:szCs w:val="24"/>
        </w:rPr>
      </w:pPr>
      <w:r>
        <w:rPr>
          <w:rFonts w:hint="eastAsia" w:ascii="宋体" w:hAnsi="宋体" w:eastAsia="宋体" w:cs="宋体"/>
          <w:b/>
          <w:bCs/>
          <w:spacing w:val="2"/>
          <w:w w:val="99"/>
          <w:kern w:val="0"/>
          <w:position w:val="-4"/>
          <w:sz w:val="28"/>
          <w:szCs w:val="28"/>
        </w:rPr>
        <w:t>目  录</w:t>
      </w:r>
    </w:p>
    <w:p>
      <w:pPr>
        <w:autoSpaceDE w:val="0"/>
        <w:autoSpaceDN w:val="0"/>
        <w:adjustRightInd w:val="0"/>
        <w:spacing w:line="200" w:lineRule="exact"/>
        <w:jc w:val="left"/>
        <w:rPr>
          <w:rFonts w:hint="eastAsia" w:ascii="宋体" w:hAnsi="宋体" w:eastAsia="宋体" w:cs="宋体"/>
          <w:kern w:val="0"/>
          <w:sz w:val="24"/>
          <w:szCs w:val="24"/>
        </w:rPr>
      </w:pPr>
    </w:p>
    <w:p>
      <w:pPr>
        <w:spacing w:line="500" w:lineRule="exact"/>
        <w:rPr>
          <w:rFonts w:hint="eastAsia" w:ascii="宋体" w:hAnsi="宋体" w:eastAsia="宋体" w:cs="宋体"/>
          <w:sz w:val="24"/>
          <w:szCs w:val="24"/>
        </w:rPr>
      </w:pPr>
      <w:r>
        <w:rPr>
          <w:rFonts w:hint="eastAsia" w:ascii="宋体" w:hAnsi="宋体" w:eastAsia="宋体" w:cs="宋体"/>
          <w:sz w:val="24"/>
          <w:szCs w:val="24"/>
        </w:rPr>
        <w:t>1.响应函；</w:t>
      </w:r>
    </w:p>
    <w:p>
      <w:pPr>
        <w:spacing w:line="500" w:lineRule="exact"/>
        <w:rPr>
          <w:rFonts w:hint="eastAsia" w:ascii="宋体" w:hAnsi="宋体" w:eastAsia="宋体" w:cs="宋体"/>
          <w:sz w:val="24"/>
          <w:szCs w:val="24"/>
        </w:rPr>
      </w:pPr>
      <w:r>
        <w:rPr>
          <w:rFonts w:hint="eastAsia" w:ascii="宋体" w:hAnsi="宋体" w:eastAsia="宋体" w:cs="宋体"/>
          <w:sz w:val="24"/>
          <w:szCs w:val="24"/>
        </w:rPr>
        <w:t>2.法定代表人身份证明及法人授权委托书；</w:t>
      </w:r>
    </w:p>
    <w:p>
      <w:pPr>
        <w:spacing w:line="500" w:lineRule="exact"/>
        <w:rPr>
          <w:rFonts w:hint="eastAsia" w:ascii="宋体" w:hAnsi="宋体" w:eastAsia="宋体" w:cs="宋体"/>
          <w:sz w:val="24"/>
          <w:szCs w:val="24"/>
        </w:rPr>
      </w:pPr>
      <w:r>
        <w:rPr>
          <w:rFonts w:hint="eastAsia" w:ascii="宋体" w:hAnsi="宋体" w:eastAsia="宋体" w:cs="宋体"/>
          <w:sz w:val="24"/>
          <w:szCs w:val="24"/>
        </w:rPr>
        <w:t>3.相关资质证明文件(营业执照、生产许可证、业绩证明、质量认证、环保认证、一般纳税人证明等)</w:t>
      </w:r>
    </w:p>
    <w:p>
      <w:pPr>
        <w:spacing w:line="500" w:lineRule="exact"/>
        <w:rPr>
          <w:rFonts w:hint="eastAsia" w:ascii="宋体" w:hAnsi="宋体" w:eastAsia="宋体" w:cs="宋体"/>
          <w:sz w:val="24"/>
          <w:szCs w:val="24"/>
        </w:rPr>
      </w:pPr>
      <w:r>
        <w:rPr>
          <w:rFonts w:hint="eastAsia" w:ascii="宋体" w:hAnsi="宋体" w:eastAsia="宋体" w:cs="宋体"/>
          <w:sz w:val="24"/>
          <w:szCs w:val="24"/>
        </w:rPr>
        <w:t>4.响应报价单；</w:t>
      </w:r>
    </w:p>
    <w:p>
      <w:pPr>
        <w:spacing w:line="500" w:lineRule="exact"/>
        <w:rPr>
          <w:rFonts w:hint="eastAsia" w:ascii="宋体" w:hAnsi="宋体" w:eastAsia="宋体" w:cs="宋体"/>
          <w:sz w:val="24"/>
          <w:szCs w:val="24"/>
        </w:rPr>
      </w:pPr>
      <w:r>
        <w:rPr>
          <w:rFonts w:hint="eastAsia" w:ascii="宋体" w:hAnsi="宋体" w:eastAsia="宋体" w:cs="宋体"/>
          <w:sz w:val="24"/>
          <w:szCs w:val="24"/>
        </w:rPr>
        <w:t>5.响应人业绩清单；</w:t>
      </w:r>
    </w:p>
    <w:p>
      <w:pPr>
        <w:spacing w:line="500" w:lineRule="exact"/>
        <w:rPr>
          <w:rFonts w:hint="eastAsia" w:ascii="宋体" w:hAnsi="宋体" w:eastAsia="宋体" w:cs="宋体"/>
          <w:sz w:val="24"/>
          <w:szCs w:val="24"/>
        </w:rPr>
      </w:pPr>
      <w:r>
        <w:rPr>
          <w:rFonts w:hint="eastAsia" w:ascii="宋体" w:hAnsi="宋体" w:eastAsia="宋体" w:cs="宋体"/>
          <w:sz w:val="24"/>
          <w:szCs w:val="24"/>
        </w:rPr>
        <w:t>6.响应人基本情况表；</w:t>
      </w:r>
    </w:p>
    <w:p>
      <w:pPr>
        <w:spacing w:line="500" w:lineRule="exact"/>
        <w:rPr>
          <w:rFonts w:hint="eastAsia" w:ascii="宋体" w:hAnsi="宋体" w:eastAsia="宋体" w:cs="宋体"/>
          <w:sz w:val="24"/>
          <w:szCs w:val="24"/>
        </w:rPr>
      </w:pPr>
      <w:r>
        <w:rPr>
          <w:rFonts w:hint="eastAsia" w:ascii="宋体" w:hAnsi="宋体" w:eastAsia="宋体" w:cs="宋体"/>
          <w:sz w:val="24"/>
          <w:szCs w:val="24"/>
        </w:rPr>
        <w:t>7.响应承诺书；</w:t>
      </w:r>
    </w:p>
    <w:p>
      <w:pPr>
        <w:spacing w:line="400" w:lineRule="exact"/>
        <w:rPr>
          <w:rFonts w:hint="eastAsia" w:ascii="宋体" w:hAnsi="宋体" w:eastAsia="宋体" w:cs="宋体"/>
          <w:b/>
          <w:sz w:val="24"/>
          <w:szCs w:val="24"/>
        </w:rPr>
      </w:pPr>
      <w:r>
        <w:rPr>
          <w:rFonts w:hint="eastAsia" w:ascii="宋体" w:hAnsi="宋体" w:eastAsia="宋体" w:cs="宋体"/>
          <w:sz w:val="24"/>
          <w:szCs w:val="24"/>
        </w:rPr>
        <w:t>8.其它响应资料。</w:t>
      </w:r>
    </w:p>
    <w:p>
      <w:pPr>
        <w:widowControl/>
        <w:jc w:val="left"/>
        <w:rPr>
          <w:rFonts w:hint="eastAsia" w:ascii="宋体" w:hAnsi="宋体" w:eastAsia="宋体" w:cs="宋体"/>
          <w:b/>
          <w:caps/>
          <w:kern w:val="0"/>
          <w:sz w:val="24"/>
          <w:szCs w:val="24"/>
        </w:rPr>
      </w:pPr>
    </w:p>
    <w:p>
      <w:pPr>
        <w:widowControl/>
        <w:jc w:val="left"/>
        <w:rPr>
          <w:rFonts w:hint="eastAsia" w:ascii="宋体" w:hAnsi="宋体" w:eastAsia="宋体" w:cs="宋体"/>
          <w:b/>
          <w:caps/>
          <w:kern w:val="0"/>
          <w:sz w:val="24"/>
          <w:szCs w:val="24"/>
        </w:rPr>
      </w:pPr>
    </w:p>
    <w:p>
      <w:pPr>
        <w:widowControl/>
        <w:jc w:val="left"/>
        <w:rPr>
          <w:rFonts w:cs="Times New Roman" w:asciiTheme="minorEastAsia" w:hAnsiTheme="minorEastAsia"/>
          <w:b/>
          <w:caps/>
          <w:kern w:val="0"/>
          <w:sz w:val="24"/>
          <w:szCs w:val="24"/>
        </w:rPr>
      </w:pPr>
    </w:p>
    <w:p>
      <w:pPr>
        <w:widowControl/>
        <w:jc w:val="left"/>
        <w:rPr>
          <w:rFonts w:cs="Times New Roman" w:asciiTheme="minorEastAsia" w:hAnsiTheme="minorEastAsia"/>
          <w:b/>
          <w:caps/>
          <w:kern w:val="0"/>
          <w:sz w:val="24"/>
          <w:szCs w:val="24"/>
        </w:rPr>
      </w:pPr>
    </w:p>
    <w:p>
      <w:pPr>
        <w:widowControl/>
        <w:jc w:val="left"/>
        <w:rPr>
          <w:rFonts w:cs="Times New Roman" w:asciiTheme="minorEastAsia" w:hAnsiTheme="minorEastAsia"/>
          <w:b/>
          <w:caps/>
          <w:kern w:val="0"/>
          <w:sz w:val="28"/>
          <w:szCs w:val="28"/>
        </w:rPr>
      </w:pPr>
    </w:p>
    <w:p>
      <w:pPr>
        <w:widowControl/>
        <w:jc w:val="left"/>
        <w:rPr>
          <w:rFonts w:cs="Times New Roman" w:asciiTheme="minorEastAsia" w:hAnsiTheme="minorEastAsia"/>
          <w:b/>
          <w:caps/>
          <w:kern w:val="0"/>
          <w:sz w:val="28"/>
          <w:szCs w:val="28"/>
        </w:rPr>
      </w:pPr>
    </w:p>
    <w:p>
      <w:pPr>
        <w:widowControl/>
        <w:jc w:val="left"/>
        <w:rPr>
          <w:rFonts w:cs="Times New Roman" w:asciiTheme="minorEastAsia" w:hAnsiTheme="minorEastAsia"/>
          <w:b/>
          <w:caps/>
          <w:kern w:val="0"/>
          <w:sz w:val="28"/>
          <w:szCs w:val="28"/>
        </w:rPr>
      </w:pPr>
    </w:p>
    <w:p>
      <w:pPr>
        <w:widowControl/>
        <w:jc w:val="left"/>
        <w:rPr>
          <w:rFonts w:cs="Times New Roman" w:asciiTheme="minorEastAsia" w:hAnsiTheme="minorEastAsia"/>
          <w:b/>
          <w:caps/>
          <w:kern w:val="0"/>
          <w:sz w:val="28"/>
          <w:szCs w:val="28"/>
        </w:rPr>
      </w:pPr>
    </w:p>
    <w:p>
      <w:pPr>
        <w:widowControl/>
        <w:jc w:val="left"/>
        <w:rPr>
          <w:rFonts w:cs="Times New Roman" w:asciiTheme="minorEastAsia" w:hAnsiTheme="minorEastAsia"/>
          <w:b/>
          <w:caps/>
          <w:kern w:val="0"/>
          <w:sz w:val="28"/>
          <w:szCs w:val="28"/>
        </w:rPr>
      </w:pPr>
    </w:p>
    <w:p>
      <w:pPr>
        <w:widowControl/>
        <w:jc w:val="left"/>
        <w:rPr>
          <w:rFonts w:cs="Times New Roman" w:asciiTheme="minorEastAsia" w:hAnsiTheme="minorEastAsia"/>
          <w:b/>
          <w:caps/>
          <w:kern w:val="0"/>
          <w:sz w:val="28"/>
          <w:szCs w:val="28"/>
        </w:rPr>
      </w:pPr>
    </w:p>
    <w:p>
      <w:pPr>
        <w:widowControl/>
        <w:jc w:val="left"/>
        <w:rPr>
          <w:rFonts w:cs="Times New Roman" w:asciiTheme="minorEastAsia" w:hAnsiTheme="minorEastAsia"/>
          <w:b/>
          <w:caps/>
          <w:kern w:val="0"/>
          <w:sz w:val="28"/>
          <w:szCs w:val="28"/>
        </w:rPr>
      </w:pPr>
    </w:p>
    <w:p>
      <w:pPr>
        <w:widowControl/>
        <w:jc w:val="left"/>
        <w:rPr>
          <w:rFonts w:cs="Times New Roman" w:asciiTheme="minorEastAsia" w:hAnsiTheme="minorEastAsia"/>
          <w:b/>
          <w:caps/>
          <w:kern w:val="0"/>
          <w:sz w:val="28"/>
          <w:szCs w:val="28"/>
        </w:rPr>
      </w:pPr>
    </w:p>
    <w:p>
      <w:pPr>
        <w:widowControl/>
        <w:jc w:val="left"/>
        <w:rPr>
          <w:rFonts w:cs="Times New Roman" w:asciiTheme="minorEastAsia" w:hAnsiTheme="minorEastAsia"/>
          <w:b/>
          <w:caps/>
          <w:kern w:val="0"/>
          <w:sz w:val="28"/>
          <w:szCs w:val="28"/>
        </w:rPr>
      </w:pPr>
    </w:p>
    <w:p>
      <w:pPr>
        <w:widowControl/>
        <w:jc w:val="left"/>
        <w:rPr>
          <w:rFonts w:cs="Times New Roman" w:asciiTheme="minorEastAsia" w:hAnsiTheme="minorEastAsia"/>
          <w:b/>
          <w:caps/>
          <w:kern w:val="0"/>
          <w:sz w:val="28"/>
          <w:szCs w:val="28"/>
        </w:rPr>
      </w:pPr>
    </w:p>
    <w:p>
      <w:pPr>
        <w:widowControl/>
        <w:jc w:val="left"/>
        <w:rPr>
          <w:rFonts w:cs="Times New Roman" w:asciiTheme="minorEastAsia" w:hAnsiTheme="minorEastAsia"/>
          <w:b/>
          <w:caps/>
          <w:kern w:val="0"/>
          <w:sz w:val="28"/>
          <w:szCs w:val="28"/>
        </w:rPr>
      </w:pPr>
    </w:p>
    <w:p>
      <w:pPr>
        <w:widowControl/>
        <w:jc w:val="left"/>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附件1</w:t>
      </w:r>
    </w:p>
    <w:p>
      <w:pPr>
        <w:pStyle w:val="2"/>
      </w:pPr>
    </w:p>
    <w:p>
      <w:pP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函</w:t>
      </w:r>
    </w:p>
    <w:p>
      <w:pPr>
        <w:adjustRightInd w:val="0"/>
        <w:snapToGrid w:val="0"/>
        <w:spacing w:line="300" w:lineRule="exact"/>
        <w:jc w:val="left"/>
        <w:textAlignment w:val="baseline"/>
        <w:rPr>
          <w:rFonts w:cs="Times New Roman" w:asciiTheme="minorEastAsia" w:hAnsiTheme="minorEastAsia"/>
          <w:kern w:val="0"/>
          <w:sz w:val="24"/>
          <w:szCs w:val="24"/>
          <w:u w:val="single"/>
        </w:rPr>
      </w:pPr>
    </w:p>
    <w:p>
      <w:pPr>
        <w:adjustRightInd w:val="0"/>
        <w:snapToGrid w:val="0"/>
        <w:spacing w:line="400" w:lineRule="exact"/>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u w:val="single"/>
        </w:rPr>
        <w:t>通用技术哈量公司</w:t>
      </w:r>
      <w:r>
        <w:rPr>
          <w:rFonts w:cs="Times New Roman" w:asciiTheme="minorEastAsia" w:hAnsiTheme="minorEastAsia"/>
          <w:kern w:val="0"/>
          <w:sz w:val="24"/>
          <w:szCs w:val="24"/>
        </w:rPr>
        <w:t>：</w:t>
      </w:r>
    </w:p>
    <w:p>
      <w:pPr>
        <w:adjustRightInd w:val="0"/>
        <w:snapToGrid w:val="0"/>
        <w:spacing w:line="400" w:lineRule="exact"/>
        <w:ind w:firstLine="480" w:firstLineChars="200"/>
        <w:textAlignment w:val="baseline"/>
        <w:rPr>
          <w:rFonts w:cs="Times New Roman" w:asciiTheme="minorEastAsia" w:hAnsiTheme="minorEastAsia"/>
          <w:b/>
          <w:bCs/>
          <w:kern w:val="0"/>
          <w:sz w:val="24"/>
          <w:szCs w:val="24"/>
        </w:rPr>
      </w:pPr>
      <w:r>
        <w:rPr>
          <w:rFonts w:cs="Times New Roman" w:asciiTheme="minorEastAsia" w:hAnsiTheme="minorEastAsia"/>
          <w:kern w:val="0"/>
          <w:sz w:val="24"/>
          <w:szCs w:val="24"/>
        </w:rPr>
        <w:t>我方参加贵方组织的</w:t>
      </w:r>
      <w:r>
        <w:rPr>
          <w:rFonts w:cs="Times New Roman" w:asciiTheme="minorEastAsia" w:hAnsiTheme="minorEastAsia"/>
          <w:kern w:val="0"/>
          <w:sz w:val="24"/>
          <w:szCs w:val="24"/>
          <w:u w:val="single"/>
        </w:rPr>
        <w:t>(填写项目名称)</w:t>
      </w:r>
      <w:r>
        <w:rPr>
          <w:rFonts w:cs="Times New Roman" w:asciiTheme="minorEastAsia" w:hAnsiTheme="minorEastAsia"/>
          <w:kern w:val="0"/>
          <w:sz w:val="24"/>
          <w:szCs w:val="24"/>
        </w:rPr>
        <w:t>、</w:t>
      </w:r>
      <w:r>
        <w:rPr>
          <w:rFonts w:cs="Times New Roman" w:asciiTheme="minorEastAsia" w:hAnsiTheme="minorEastAsia"/>
          <w:kern w:val="0"/>
          <w:sz w:val="24"/>
          <w:szCs w:val="24"/>
          <w:u w:val="single"/>
        </w:rPr>
        <w:t>（填写项目编号）</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采购</w:t>
      </w:r>
      <w:r>
        <w:rPr>
          <w:rFonts w:cs="Times New Roman" w:asciiTheme="minorEastAsia" w:hAnsiTheme="minorEastAsia"/>
          <w:kern w:val="0"/>
          <w:sz w:val="24"/>
          <w:szCs w:val="24"/>
        </w:rPr>
        <w:t>的有关活动，并对此项目进行</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。为此</w:t>
      </w:r>
      <w:r>
        <w:rPr>
          <w:rFonts w:cs="Times New Roman" w:asciiTheme="minorEastAsia" w:hAnsiTheme="minorEastAsia"/>
          <w:b/>
          <w:bCs/>
          <w:kern w:val="0"/>
          <w:sz w:val="24"/>
          <w:szCs w:val="24"/>
        </w:rPr>
        <w:t>，我方承诺如下：</w:t>
      </w:r>
    </w:p>
    <w:p>
      <w:pPr>
        <w:widowControl/>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1.同意在本项目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文件中规定的开标日起天内遵守本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文件中的承诺且在此期限期满之前均具有约束力。</w:t>
      </w:r>
    </w:p>
    <w:p>
      <w:pPr>
        <w:widowControl/>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2.已经具备采购法律法规和</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文件中规定的参加采购活动的供应商应当具备的条件。</w:t>
      </w:r>
    </w:p>
    <w:p>
      <w:pPr>
        <w:widowControl/>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3</w:t>
      </w:r>
      <w:r>
        <w:rPr>
          <w:rFonts w:cs="Times New Roman" w:asciiTheme="minorEastAsia" w:hAnsiTheme="minorEastAsia"/>
          <w:kern w:val="20"/>
          <w:sz w:val="24"/>
          <w:szCs w:val="24"/>
          <w:lang w:val="zh-CN"/>
        </w:rPr>
        <w:t>.保证忠实地执行双方所签订的合同，并承担合同规定的责任和义务。</w:t>
      </w:r>
    </w:p>
    <w:p>
      <w:pPr>
        <w:widowControl/>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4</w:t>
      </w:r>
      <w:r>
        <w:rPr>
          <w:rFonts w:cs="Times New Roman" w:asciiTheme="minorEastAsia" w:hAnsiTheme="minorEastAsia"/>
          <w:kern w:val="20"/>
          <w:sz w:val="24"/>
          <w:szCs w:val="24"/>
          <w:lang w:val="zh-CN"/>
        </w:rPr>
        <w:t>.完全理解</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文件中的各项商务和技术要求，若有偏差，已在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文件商务条款偏离表中予以明确特别说明。</w:t>
      </w:r>
    </w:p>
    <w:p>
      <w:pPr>
        <w:widowControl/>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5</w:t>
      </w:r>
      <w:r>
        <w:rPr>
          <w:rFonts w:cs="Times New Roman" w:asciiTheme="minorEastAsia" w:hAnsiTheme="minorEastAsia"/>
          <w:kern w:val="20"/>
          <w:sz w:val="24"/>
          <w:szCs w:val="24"/>
          <w:lang w:val="zh-CN"/>
        </w:rPr>
        <w:t>.完全理解贵方不一定接受最低价的</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或收到的任何</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w:t>
      </w:r>
    </w:p>
    <w:p>
      <w:pPr>
        <w:widowControl/>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6</w:t>
      </w:r>
      <w:r>
        <w:rPr>
          <w:rFonts w:cs="Times New Roman" w:asciiTheme="minorEastAsia" w:hAnsiTheme="minorEastAsia"/>
          <w:kern w:val="20"/>
          <w:sz w:val="24"/>
          <w:szCs w:val="24"/>
          <w:lang w:val="zh-CN"/>
        </w:rPr>
        <w:t>.愿意向贵方提供任何与本项</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有关的数据、情况和技术资料。若贵方需要，我方愿意提供我方作出的一切承诺的证明材料。</w:t>
      </w:r>
    </w:p>
    <w:p>
      <w:pPr>
        <w:widowControl/>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7</w:t>
      </w:r>
      <w:r>
        <w:rPr>
          <w:rFonts w:cs="Times New Roman" w:asciiTheme="minorEastAsia" w:hAnsiTheme="minorEastAsia"/>
          <w:kern w:val="20"/>
          <w:sz w:val="24"/>
          <w:szCs w:val="24"/>
          <w:lang w:val="zh-CN"/>
        </w:rPr>
        <w:t>.我方已详细审核全部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文件修改书（如有的话）、参考资料及有关附件，确认无误。</w:t>
      </w:r>
    </w:p>
    <w:p>
      <w:pPr>
        <w:widowControl/>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8</w:t>
      </w:r>
      <w:r>
        <w:rPr>
          <w:rFonts w:cs="Times New Roman" w:asciiTheme="minorEastAsia" w:hAnsiTheme="minorEastAsia"/>
          <w:kern w:val="20"/>
          <w:sz w:val="24"/>
          <w:szCs w:val="24"/>
          <w:lang w:val="zh-CN"/>
        </w:rPr>
        <w:t>.采购人若需追加采购本项目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文件所列货物及相关服务的，在不改变合同其他实质性条款的前提下，按相同折扣率保证供货。</w:t>
      </w:r>
    </w:p>
    <w:p>
      <w:pPr>
        <w:widowControl/>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9</w:t>
      </w:r>
      <w:r>
        <w:rPr>
          <w:rFonts w:cs="Times New Roman" w:asciiTheme="minorEastAsia" w:hAnsiTheme="minorEastAsia"/>
          <w:kern w:val="20"/>
          <w:sz w:val="24"/>
          <w:szCs w:val="24"/>
          <w:lang w:val="zh-CN"/>
        </w:rPr>
        <w:t>.接受</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文件中合同的全部条款且无任何异议。</w:t>
      </w:r>
    </w:p>
    <w:p>
      <w:pP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如果我方违反上述承诺，或承诺内容不属实，我方愿意承担一切不利的法律后果。</w:t>
      </w:r>
    </w:p>
    <w:p>
      <w:pP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与本</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有关的一切往来通讯请寄：</w:t>
      </w:r>
    </w:p>
    <w:p>
      <w:pP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地址：</w:t>
      </w:r>
    </w:p>
    <w:p>
      <w:pP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邮编：</w:t>
      </w:r>
    </w:p>
    <w:p>
      <w:pP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电话：传真：</w:t>
      </w:r>
    </w:p>
    <w:p>
      <w:pP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电子信箱：</w:t>
      </w:r>
    </w:p>
    <w:p>
      <w:pP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法定代表人或授权代表签字：</w:t>
      </w:r>
    </w:p>
    <w:p>
      <w:pP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w:t>
      </w:r>
    </w:p>
    <w:p>
      <w:pP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公章：</w:t>
      </w:r>
      <w:r>
        <w:rPr>
          <w:rFonts w:cs="Times New Roman" w:asciiTheme="minorEastAsia" w:hAnsiTheme="minorEastAsia"/>
          <w:kern w:val="0"/>
          <w:sz w:val="24"/>
          <w:szCs w:val="24"/>
        </w:rPr>
        <w:tab/>
      </w:r>
    </w:p>
    <w:p>
      <w:pPr>
        <w:adjustRightInd w:val="0"/>
        <w:snapToGrid w:val="0"/>
        <w:spacing w:line="400" w:lineRule="exact"/>
        <w:ind w:right="420" w:firstLine="4080" w:firstLineChars="17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日期：</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月</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日</w:t>
      </w:r>
    </w:p>
    <w:p>
      <w:pPr>
        <w:adjustRightInd w:val="0"/>
        <w:snapToGrid w:val="0"/>
        <w:spacing w:line="400" w:lineRule="exact"/>
        <w:jc w:val="left"/>
        <w:textAlignment w:val="baseline"/>
        <w:rPr>
          <w:rFonts w:cs="Times New Roman" w:asciiTheme="minorEastAsia" w:hAnsiTheme="minorEastAsia"/>
          <w:b/>
          <w:caps/>
          <w:kern w:val="0"/>
          <w:sz w:val="24"/>
          <w:szCs w:val="24"/>
        </w:rPr>
      </w:pPr>
    </w:p>
    <w:p>
      <w:pPr>
        <w:adjustRightInd w:val="0"/>
        <w:snapToGrid w:val="0"/>
        <w:spacing w:line="400" w:lineRule="exact"/>
        <w:jc w:val="left"/>
        <w:textAlignment w:val="baseline"/>
        <w:rPr>
          <w:rFonts w:cs="Times New Roman" w:asciiTheme="minorEastAsia" w:hAnsiTheme="minorEastAsia"/>
          <w:b/>
          <w:caps/>
          <w:kern w:val="0"/>
          <w:sz w:val="24"/>
          <w:szCs w:val="24"/>
        </w:rPr>
      </w:pPr>
    </w:p>
    <w:p>
      <w:pPr>
        <w:adjustRightInd w:val="0"/>
        <w:snapToGrid w:val="0"/>
        <w:spacing w:line="400" w:lineRule="exact"/>
        <w:jc w:val="left"/>
        <w:textAlignment w:val="baseline"/>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附件2</w:t>
      </w:r>
    </w:p>
    <w:p>
      <w:pPr>
        <w:pStyle w:val="2"/>
      </w:pPr>
    </w:p>
    <w:p>
      <w:pPr>
        <w:adjustRightInd w:val="0"/>
        <w:snapToGrid w:val="0"/>
        <w:spacing w:line="400" w:lineRule="exact"/>
        <w:jc w:val="center"/>
        <w:textAlignment w:val="baseline"/>
        <w:rPr>
          <w:rFonts w:cs="Times New Roman" w:asciiTheme="minorEastAsia" w:hAnsiTheme="minorEastAsia"/>
          <w:b/>
          <w:bCs/>
          <w:caps/>
          <w:kern w:val="0"/>
          <w:sz w:val="28"/>
          <w:szCs w:val="28"/>
        </w:rPr>
      </w:pPr>
      <w:r>
        <w:rPr>
          <w:rFonts w:cs="Times New Roman" w:asciiTheme="minorEastAsia" w:hAnsiTheme="minorEastAsia"/>
          <w:b/>
          <w:bCs/>
          <w:caps/>
          <w:kern w:val="0"/>
          <w:sz w:val="28"/>
          <w:szCs w:val="28"/>
        </w:rPr>
        <w:t>法定代表人授权委托书</w:t>
      </w:r>
    </w:p>
    <w:p>
      <w:pPr>
        <w:adjustRightInd w:val="0"/>
        <w:snapToGrid w:val="0"/>
        <w:spacing w:line="400" w:lineRule="exact"/>
        <w:textAlignment w:val="baseline"/>
        <w:rPr>
          <w:rFonts w:cs="Times New Roman" w:asciiTheme="minorEastAsia" w:hAnsiTheme="minorEastAsia"/>
          <w:kern w:val="0"/>
          <w:sz w:val="24"/>
          <w:szCs w:val="24"/>
        </w:rPr>
      </w:pPr>
    </w:p>
    <w:p>
      <w:pPr>
        <w:adjustRightInd w:val="0"/>
        <w:snapToGrid w:val="0"/>
        <w:spacing w:line="400" w:lineRule="exac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通用技术哈量公司</w:t>
      </w:r>
      <w:r>
        <w:rPr>
          <w:rFonts w:cs="Times New Roman" w:asciiTheme="minorEastAsia" w:hAnsiTheme="minorEastAsia"/>
          <w:kern w:val="0"/>
          <w:sz w:val="24"/>
          <w:szCs w:val="24"/>
        </w:rPr>
        <w:t>：</w:t>
      </w:r>
    </w:p>
    <w:p>
      <w:pPr>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本授权书声明：注册于</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人地址）</w:t>
      </w:r>
      <w:r>
        <w:rPr>
          <w:rFonts w:cs="Times New Roman" w:asciiTheme="minorEastAsia" w:hAnsiTheme="minorEastAsia"/>
          <w:kern w:val="0"/>
          <w:sz w:val="24"/>
          <w:szCs w:val="24"/>
        </w:rPr>
        <w:t>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人名称）</w:t>
      </w:r>
      <w:r>
        <w:rPr>
          <w:rFonts w:cs="Times New Roman" w:asciiTheme="minorEastAsia" w:hAnsiTheme="minorEastAsia"/>
          <w:kern w:val="0"/>
          <w:sz w:val="24"/>
          <w:szCs w:val="24"/>
        </w:rPr>
        <w:t>法定代表人</w:t>
      </w:r>
      <w:r>
        <w:rPr>
          <w:rFonts w:cs="Times New Roman" w:asciiTheme="minorEastAsia" w:hAnsiTheme="minorEastAsia"/>
          <w:kern w:val="0"/>
          <w:sz w:val="24"/>
          <w:szCs w:val="24"/>
          <w:u w:val="single"/>
        </w:rPr>
        <w:t>（填写法定代表人姓名、职务或职称）</w:t>
      </w:r>
      <w:r>
        <w:rPr>
          <w:rFonts w:cs="Times New Roman" w:asciiTheme="minorEastAsia" w:hAnsiTheme="minorEastAsia"/>
          <w:kern w:val="0"/>
          <w:sz w:val="24"/>
          <w:szCs w:val="24"/>
        </w:rPr>
        <w:t>代表本公司授权在下面签字的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人代表姓名、职务或职称）</w:t>
      </w:r>
      <w:r>
        <w:rPr>
          <w:rFonts w:cs="Times New Roman" w:asciiTheme="minorEastAsia" w:hAnsiTheme="minorEastAsia"/>
          <w:kern w:val="0"/>
          <w:sz w:val="24"/>
          <w:szCs w:val="24"/>
        </w:rPr>
        <w:t>为本公司的合法代理人，就贵方组织的</w:t>
      </w:r>
      <w:r>
        <w:rPr>
          <w:rFonts w:cs="Times New Roman" w:asciiTheme="minorEastAsia" w:hAnsiTheme="minorEastAsia"/>
          <w:kern w:val="0"/>
          <w:sz w:val="24"/>
          <w:szCs w:val="24"/>
          <w:u w:val="single"/>
        </w:rPr>
        <w:t>（填写项目名称）（填写项目编号）</w:t>
      </w:r>
      <w:r>
        <w:rPr>
          <w:rFonts w:cs="Times New Roman" w:asciiTheme="minorEastAsia" w:hAnsiTheme="minorEastAsia"/>
          <w:kern w:val="0"/>
          <w:sz w:val="24"/>
          <w:szCs w:val="24"/>
        </w:rPr>
        <w:t>，以本公司名义处理一切与之有关的事务。</w:t>
      </w:r>
    </w:p>
    <w:p>
      <w:pPr>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本授权书于年月日签字生效，特此声明。</w:t>
      </w:r>
    </w:p>
    <w:p>
      <w:pPr>
        <w:adjustRightInd w:val="0"/>
        <w:snapToGrid w:val="0"/>
        <w:spacing w:line="400" w:lineRule="exact"/>
        <w:textAlignment w:val="baseline"/>
        <w:rPr>
          <w:rFonts w:cs="Times New Roman" w:asciiTheme="minorEastAsia" w:hAnsiTheme="minorEastAsia"/>
          <w:kern w:val="0"/>
          <w:sz w:val="24"/>
          <w:szCs w:val="24"/>
        </w:rPr>
      </w:pPr>
    </w:p>
    <w:p>
      <w:pPr>
        <w:adjustRightInd w:val="0"/>
        <w:snapToGrid w:val="0"/>
        <w:spacing w:line="400" w:lineRule="exact"/>
        <w:textAlignment w:val="baseline"/>
        <w:rPr>
          <w:rFonts w:cs="Times New Roman" w:asciiTheme="minorEastAsia" w:hAnsiTheme="minorEastAsia"/>
          <w:kern w:val="0"/>
          <w:sz w:val="24"/>
          <w:szCs w:val="24"/>
        </w:rPr>
      </w:pPr>
    </w:p>
    <w:p>
      <w:pP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法定代表人签字：</w:t>
      </w:r>
    </w:p>
    <w:p>
      <w:pP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被授权人签字：</w:t>
      </w:r>
    </w:p>
    <w:p>
      <w:pP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职务：</w:t>
      </w:r>
    </w:p>
    <w:p>
      <w:pP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人名称（加盖公章）：</w:t>
      </w:r>
    </w:p>
    <w:p>
      <w:pPr>
        <w:adjustRightInd w:val="0"/>
        <w:snapToGrid w:val="0"/>
        <w:spacing w:line="400" w:lineRule="exact"/>
        <w:ind w:firstLine="480" w:firstLineChars="200"/>
        <w:jc w:val="left"/>
        <w:textAlignment w:val="baseline"/>
        <w:rPr>
          <w:rFonts w:cs="Times New Roman" w:asciiTheme="minorEastAsia" w:hAnsiTheme="minorEastAsia"/>
          <w:kern w:val="0"/>
          <w:sz w:val="24"/>
          <w:szCs w:val="21"/>
          <w:u w:val="single"/>
        </w:rPr>
      </w:pPr>
      <w:r>
        <w:rPr>
          <w:rFonts w:cs="Times New Roman" w:asciiTheme="minorEastAsia" w:hAnsiTheme="minorEastAsia"/>
          <w:kern w:val="0"/>
          <w:sz w:val="24"/>
          <w:szCs w:val="21"/>
        </w:rPr>
        <w:t>地址：</w:t>
      </w:r>
    </w:p>
    <w:p>
      <w:pPr>
        <w:spacing w:line="600" w:lineRule="exact"/>
        <w:rPr>
          <w:rFonts w:asciiTheme="minorEastAsia" w:hAnsiTheme="minorEastAsia"/>
          <w:sz w:val="32"/>
          <w:szCs w:val="32"/>
        </w:rPr>
      </w:pPr>
    </w:p>
    <w:p>
      <w:pPr>
        <w:spacing w:line="600" w:lineRule="exact"/>
        <w:rPr>
          <w:rFonts w:asciiTheme="minorEastAsia" w:hAnsiTheme="minorEastAsia"/>
          <w:sz w:val="32"/>
          <w:szCs w:val="32"/>
        </w:rPr>
      </w:pPr>
    </w:p>
    <w:p>
      <w:pPr>
        <w:spacing w:line="600" w:lineRule="exact"/>
        <w:rPr>
          <w:rFonts w:asciiTheme="minorEastAsia" w:hAnsiTheme="minorEastAsia"/>
          <w:sz w:val="32"/>
          <w:szCs w:val="32"/>
        </w:rPr>
      </w:pPr>
    </w:p>
    <w:p>
      <w:pPr>
        <w:spacing w:line="600" w:lineRule="exact"/>
        <w:rPr>
          <w:rFonts w:asciiTheme="minorEastAsia" w:hAnsiTheme="minorEastAsia"/>
          <w:sz w:val="32"/>
          <w:szCs w:val="32"/>
        </w:rPr>
      </w:pPr>
    </w:p>
    <w:p>
      <w:pPr>
        <w:spacing w:line="600" w:lineRule="exact"/>
        <w:rPr>
          <w:rFonts w:asciiTheme="minorEastAsia" w:hAnsiTheme="minorEastAsia"/>
          <w:sz w:val="32"/>
          <w:szCs w:val="32"/>
        </w:rPr>
      </w:pPr>
    </w:p>
    <w:p>
      <w:pPr>
        <w:spacing w:line="600" w:lineRule="exact"/>
        <w:rPr>
          <w:rFonts w:asciiTheme="minorEastAsia" w:hAnsiTheme="minorEastAsia"/>
          <w:sz w:val="32"/>
          <w:szCs w:val="32"/>
        </w:rPr>
      </w:pPr>
    </w:p>
    <w:p>
      <w:pPr>
        <w:spacing w:line="600" w:lineRule="exact"/>
        <w:rPr>
          <w:rFonts w:asciiTheme="minorEastAsia" w:hAnsiTheme="minorEastAsia"/>
          <w:sz w:val="32"/>
          <w:szCs w:val="32"/>
        </w:rPr>
      </w:pPr>
    </w:p>
    <w:p>
      <w:pPr>
        <w:adjustRightInd w:val="0"/>
        <w:snapToGrid w:val="0"/>
        <w:spacing w:line="400" w:lineRule="exact"/>
        <w:jc w:val="left"/>
        <w:textAlignment w:val="baseline"/>
        <w:rPr>
          <w:rFonts w:cs="Times New Roman" w:asciiTheme="minorEastAsia" w:hAnsiTheme="minorEastAsia"/>
          <w:b/>
          <w:caps/>
          <w:kern w:val="0"/>
          <w:sz w:val="24"/>
          <w:szCs w:val="24"/>
        </w:rPr>
      </w:pPr>
      <w:bookmarkStart w:id="1" w:name="_Toc477185304"/>
    </w:p>
    <w:p>
      <w:pPr>
        <w:adjustRightInd w:val="0"/>
        <w:snapToGrid w:val="0"/>
        <w:spacing w:line="400" w:lineRule="exact"/>
        <w:jc w:val="left"/>
        <w:textAlignment w:val="baseline"/>
        <w:rPr>
          <w:rFonts w:cs="Times New Roman" w:asciiTheme="minorEastAsia" w:hAnsiTheme="minorEastAsia"/>
          <w:b/>
          <w:caps/>
          <w:kern w:val="0"/>
          <w:sz w:val="24"/>
          <w:szCs w:val="24"/>
        </w:rPr>
      </w:pPr>
    </w:p>
    <w:p>
      <w:pPr>
        <w:adjustRightInd w:val="0"/>
        <w:snapToGrid w:val="0"/>
        <w:spacing w:line="400" w:lineRule="exact"/>
        <w:jc w:val="left"/>
        <w:textAlignment w:val="baseline"/>
        <w:rPr>
          <w:rFonts w:cs="Times New Roman" w:asciiTheme="minorEastAsia" w:hAnsiTheme="minorEastAsia"/>
          <w:b/>
          <w:caps/>
          <w:kern w:val="0"/>
          <w:sz w:val="24"/>
          <w:szCs w:val="24"/>
        </w:rPr>
      </w:pPr>
    </w:p>
    <w:p>
      <w:pPr>
        <w:adjustRightInd w:val="0"/>
        <w:snapToGrid w:val="0"/>
        <w:spacing w:line="400" w:lineRule="exact"/>
        <w:jc w:val="left"/>
        <w:textAlignment w:val="baseline"/>
        <w:rPr>
          <w:rFonts w:cs="Times New Roman" w:asciiTheme="minorEastAsia" w:hAnsiTheme="minorEastAsia"/>
          <w:b/>
          <w:caps/>
          <w:kern w:val="0"/>
          <w:sz w:val="24"/>
          <w:szCs w:val="24"/>
        </w:rPr>
      </w:pPr>
    </w:p>
    <w:p>
      <w:pPr>
        <w:adjustRightInd w:val="0"/>
        <w:snapToGrid w:val="0"/>
        <w:spacing w:line="400" w:lineRule="exact"/>
        <w:jc w:val="left"/>
        <w:textAlignment w:val="baseline"/>
        <w:rPr>
          <w:rFonts w:cs="Times New Roman" w:asciiTheme="minorEastAsia" w:hAnsiTheme="minorEastAsia"/>
          <w:b/>
          <w:caps/>
          <w:kern w:val="0"/>
          <w:sz w:val="24"/>
          <w:szCs w:val="24"/>
        </w:rPr>
      </w:pPr>
    </w:p>
    <w:p>
      <w:pPr>
        <w:adjustRightInd w:val="0"/>
        <w:snapToGrid w:val="0"/>
        <w:spacing w:line="400" w:lineRule="exact"/>
        <w:jc w:val="left"/>
        <w:textAlignment w:val="baseline"/>
        <w:rPr>
          <w:rFonts w:cs="Times New Roman" w:asciiTheme="minorEastAsia" w:hAnsiTheme="minorEastAsia"/>
          <w:b/>
          <w:caps/>
          <w:kern w:val="0"/>
          <w:sz w:val="24"/>
          <w:szCs w:val="24"/>
        </w:rPr>
      </w:pPr>
    </w:p>
    <w:p>
      <w:pPr>
        <w:adjustRightInd w:val="0"/>
        <w:snapToGrid w:val="0"/>
        <w:spacing w:line="400" w:lineRule="exact"/>
        <w:jc w:val="left"/>
        <w:textAlignment w:val="baseline"/>
        <w:rPr>
          <w:rFonts w:cs="Times New Roman" w:asciiTheme="minorEastAsia" w:hAnsiTheme="minorEastAsia"/>
          <w:b/>
          <w:caps/>
          <w:kern w:val="0"/>
          <w:sz w:val="24"/>
          <w:szCs w:val="24"/>
        </w:rPr>
      </w:pPr>
    </w:p>
    <w:p>
      <w:pPr>
        <w:adjustRightInd w:val="0"/>
        <w:snapToGrid w:val="0"/>
        <w:spacing w:line="400" w:lineRule="exact"/>
        <w:jc w:val="left"/>
        <w:textAlignment w:val="baseline"/>
        <w:rPr>
          <w:rFonts w:cs="Calibri" w:asciiTheme="minorEastAsia" w:hAnsiTheme="minorEastAsia"/>
          <w:kern w:val="0"/>
          <w:sz w:val="28"/>
          <w:szCs w:val="28"/>
        </w:rPr>
      </w:pPr>
      <w:r>
        <w:rPr>
          <w:rFonts w:cs="Times New Roman" w:asciiTheme="minorEastAsia" w:hAnsiTheme="minorEastAsia"/>
          <w:b/>
          <w:caps/>
          <w:kern w:val="0"/>
          <w:sz w:val="28"/>
          <w:szCs w:val="28"/>
        </w:rPr>
        <w:t>附件3</w:t>
      </w:r>
      <w:bookmarkEnd w:id="1"/>
    </w:p>
    <w:p>
      <w:pPr>
        <w:adjustRightInd w:val="0"/>
        <w:snapToGrid w:val="0"/>
        <w:spacing w:line="400" w:lineRule="exact"/>
        <w:jc w:val="left"/>
        <w:textAlignment w:val="baseline"/>
        <w:rPr>
          <w:rFonts w:cs="Times New Roman" w:asciiTheme="minorEastAsia" w:hAnsiTheme="minorEastAsia"/>
          <w:caps/>
          <w:kern w:val="0"/>
          <w:sz w:val="32"/>
          <w:szCs w:val="32"/>
        </w:rPr>
      </w:pPr>
    </w:p>
    <w:p>
      <w:pPr>
        <w:adjustRightInd w:val="0"/>
        <w:snapToGrid w:val="0"/>
        <w:spacing w:line="400" w:lineRule="exact"/>
        <w:jc w:val="center"/>
        <w:textAlignment w:val="baseline"/>
        <w:rPr>
          <w:rFonts w:cs="Times New Roman" w:asciiTheme="minorEastAsia" w:hAnsiTheme="minorEastAsia"/>
          <w:caps/>
          <w:kern w:val="0"/>
          <w:sz w:val="28"/>
          <w:szCs w:val="28"/>
        </w:rPr>
      </w:pPr>
      <w:r>
        <w:rPr>
          <w:rFonts w:hint="eastAsia" w:cs="Times New Roman" w:asciiTheme="minorEastAsia" w:hAnsiTheme="minorEastAsia"/>
          <w:b/>
          <w:bCs/>
          <w:caps/>
          <w:kern w:val="0"/>
          <w:sz w:val="28"/>
          <w:szCs w:val="28"/>
        </w:rPr>
        <w:t>响应报价单</w:t>
      </w:r>
    </w:p>
    <w:p>
      <w:pP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rPr>
      </w:pPr>
    </w:p>
    <w:p>
      <w:pP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u w:val="single"/>
        </w:rPr>
      </w:pPr>
      <w:r>
        <w:rPr>
          <w:rFonts w:cs="Times New Roman" w:asciiTheme="minorEastAsia" w:hAnsiTheme="minorEastAsia"/>
          <w:kern w:val="0"/>
          <w:sz w:val="24"/>
          <w:szCs w:val="24"/>
        </w:rPr>
        <w:t>项目编号：</w:t>
      </w:r>
    </w:p>
    <w:p>
      <w:pPr>
        <w:tabs>
          <w:tab w:val="left" w:pos="2980"/>
        </w:tabs>
        <w:autoSpaceDE w:val="0"/>
        <w:autoSpaceDN w:val="0"/>
        <w:adjustRightInd w:val="0"/>
        <w:spacing w:line="600" w:lineRule="exact"/>
        <w:jc w:val="left"/>
        <w:rPr>
          <w:rFonts w:cs="微软雅黑" w:asciiTheme="minorEastAsia" w:hAnsiTheme="minorEastAsia"/>
          <w:b/>
          <w:kern w:val="0"/>
          <w:sz w:val="36"/>
          <w:szCs w:val="36"/>
        </w:rPr>
      </w:pPr>
      <w:r>
        <w:rPr>
          <w:rFonts w:cs="Times New Roman" w:asciiTheme="minorEastAsia" w:hAnsiTheme="minorEastAsia"/>
          <w:kern w:val="0"/>
          <w:sz w:val="24"/>
          <w:szCs w:val="24"/>
        </w:rPr>
        <w:t>项目名称：</w:t>
      </w:r>
    </w:p>
    <w:p>
      <w:pP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u w:val="single"/>
        </w:rPr>
      </w:pPr>
    </w:p>
    <w:p>
      <w:pPr>
        <w:tabs>
          <w:tab w:val="left" w:pos="5580"/>
        </w:tabs>
        <w:adjustRightInd w:val="0"/>
        <w:snapToGrid w:val="0"/>
        <w:spacing w:line="400" w:lineRule="exact"/>
        <w:rPr>
          <w:rFonts w:cs="Times New Roman" w:asciiTheme="minorEastAsia" w:hAnsiTheme="minorEastAsia"/>
          <w:b/>
          <w:bCs/>
          <w:caps/>
          <w:kern w:val="0"/>
          <w:sz w:val="24"/>
          <w:szCs w:val="24"/>
        </w:rPr>
      </w:pPr>
      <w:r>
        <w:rPr>
          <w:rFonts w:hint="eastAsia" w:cs="Times New Roman" w:asciiTheme="minorEastAsia" w:hAnsiTheme="minorEastAsia"/>
          <w:b w:val="0"/>
          <w:bCs w:val="0"/>
          <w:caps/>
          <w:kern w:val="0"/>
          <w:sz w:val="24"/>
          <w:szCs w:val="24"/>
        </w:rPr>
        <w:t>报价</w:t>
      </w:r>
      <w:r>
        <w:rPr>
          <w:rFonts w:hint="eastAsia" w:cs="Times New Roman" w:asciiTheme="minorEastAsia" w:hAnsiTheme="minorEastAsia"/>
          <w:b w:val="0"/>
          <w:bCs w:val="0"/>
          <w:caps/>
          <w:kern w:val="0"/>
          <w:sz w:val="24"/>
          <w:szCs w:val="24"/>
          <w:lang w:val="en-US" w:eastAsia="zh-CN"/>
        </w:rPr>
        <w:t>要求</w:t>
      </w:r>
      <w:r>
        <w:rPr>
          <w:rFonts w:hint="eastAsia" w:cs="Times New Roman" w:asciiTheme="minorEastAsia" w:hAnsiTheme="minorEastAsia"/>
          <w:b w:val="0"/>
          <w:bCs w:val="0"/>
          <w:caps/>
          <w:kern w:val="0"/>
          <w:sz w:val="24"/>
          <w:szCs w:val="24"/>
        </w:rPr>
        <w:t>：</w:t>
      </w:r>
      <w:r>
        <w:rPr>
          <w:rFonts w:hint="eastAsia" w:cs="Times New Roman" w:asciiTheme="minorEastAsia" w:hAnsiTheme="minorEastAsia"/>
          <w:b/>
          <w:bCs/>
          <w:caps/>
          <w:kern w:val="0"/>
          <w:sz w:val="24"/>
          <w:szCs w:val="24"/>
        </w:rPr>
        <w:t>（</w:t>
      </w:r>
      <w:r>
        <w:rPr>
          <w:rFonts w:hint="eastAsia" w:cs="Times New Roman" w:asciiTheme="minorEastAsia" w:hAnsiTheme="minorEastAsia"/>
          <w:b/>
          <w:bCs/>
          <w:caps/>
          <w:kern w:val="0"/>
          <w:sz w:val="24"/>
          <w:szCs w:val="24"/>
          <w:lang w:val="en-US" w:eastAsia="zh-CN"/>
        </w:rPr>
        <w:t>注明报价、税率和交货期</w:t>
      </w:r>
      <w:r>
        <w:rPr>
          <w:rFonts w:hint="eastAsia" w:cs="Times New Roman" w:asciiTheme="minorEastAsia" w:hAnsiTheme="minorEastAsia"/>
          <w:b/>
          <w:bCs/>
          <w:caps/>
          <w:kern w:val="0"/>
          <w:sz w:val="24"/>
          <w:szCs w:val="24"/>
        </w:rPr>
        <w:t>）</w:t>
      </w:r>
    </w:p>
    <w:p>
      <w:pP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pP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pP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pPr>
        <w:tabs>
          <w:tab w:val="left" w:pos="5580"/>
        </w:tabs>
        <w:adjustRightInd w:val="0"/>
        <w:snapToGrid w:val="0"/>
        <w:spacing w:line="400" w:lineRule="exact"/>
        <w:rPr>
          <w:rFonts w:asciiTheme="minorEastAsia" w:hAnsiTheme="minorEastAsia"/>
          <w:kern w:val="0"/>
          <w:sz w:val="24"/>
          <w:szCs w:val="24"/>
        </w:rPr>
      </w:pPr>
    </w:p>
    <w:p>
      <w:pPr>
        <w:tabs>
          <w:tab w:val="left" w:pos="5580"/>
        </w:tabs>
        <w:adjustRightInd w:val="0"/>
        <w:snapToGrid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人（盖章）:</w:t>
      </w:r>
    </w:p>
    <w:p>
      <w:pPr>
        <w:tabs>
          <w:tab w:val="left" w:pos="5580"/>
        </w:tabs>
        <w:adjustRightInd w:val="0"/>
        <w:snapToGrid w:val="0"/>
        <w:spacing w:line="400" w:lineRule="exact"/>
        <w:rPr>
          <w:rFonts w:asciiTheme="minorEastAsia" w:hAnsiTheme="minorEastAsia"/>
          <w:kern w:val="0"/>
          <w:sz w:val="24"/>
          <w:szCs w:val="24"/>
        </w:rPr>
      </w:pPr>
    </w:p>
    <w:p>
      <w:pPr>
        <w:tabs>
          <w:tab w:val="left" w:pos="5580"/>
        </w:tabs>
        <w:adjustRightInd w:val="0"/>
        <w:snapToGrid w:val="0"/>
        <w:spacing w:line="400" w:lineRule="exact"/>
        <w:rPr>
          <w:rFonts w:asciiTheme="minorEastAsia" w:hAnsiTheme="minorEastAsia"/>
          <w:kern w:val="0"/>
          <w:sz w:val="24"/>
          <w:szCs w:val="24"/>
        </w:rPr>
      </w:pPr>
    </w:p>
    <w:p>
      <w:pPr>
        <w:tabs>
          <w:tab w:val="left" w:pos="5580"/>
        </w:tabs>
        <w:adjustRightInd w:val="0"/>
        <w:snapToGrid w:val="0"/>
        <w:spacing w:line="400" w:lineRule="exact"/>
        <w:rPr>
          <w:rFonts w:asciiTheme="minorEastAsia" w:hAnsiTheme="minorEastAsia"/>
          <w:kern w:val="0"/>
          <w:sz w:val="24"/>
          <w:szCs w:val="24"/>
        </w:rPr>
      </w:pPr>
      <w:r>
        <w:rPr>
          <w:rFonts w:asciiTheme="minorEastAsia" w:hAnsiTheme="minorEastAsia"/>
          <w:kern w:val="0"/>
          <w:sz w:val="24"/>
          <w:szCs w:val="24"/>
        </w:rPr>
        <w:t>法定代表人或</w:t>
      </w:r>
      <w:r>
        <w:rPr>
          <w:rFonts w:hint="eastAsia" w:asciiTheme="minorEastAsia" w:hAnsiTheme="minorEastAsia"/>
          <w:kern w:val="0"/>
          <w:sz w:val="24"/>
          <w:szCs w:val="24"/>
        </w:rPr>
        <w:t>响应</w:t>
      </w:r>
      <w:r>
        <w:rPr>
          <w:rFonts w:asciiTheme="minorEastAsia" w:hAnsiTheme="minorEastAsia"/>
          <w:kern w:val="0"/>
          <w:sz w:val="24"/>
          <w:szCs w:val="24"/>
        </w:rPr>
        <w:t>人授权代表(签字或盖章):</w:t>
      </w:r>
    </w:p>
    <w:p>
      <w:pPr>
        <w:tabs>
          <w:tab w:val="left" w:pos="5580"/>
        </w:tabs>
        <w:adjustRightInd w:val="0"/>
        <w:snapToGrid w:val="0"/>
        <w:spacing w:line="400" w:lineRule="exact"/>
        <w:rPr>
          <w:rFonts w:asciiTheme="minorEastAsia" w:hAnsiTheme="minorEastAsia"/>
          <w:kern w:val="0"/>
          <w:sz w:val="24"/>
          <w:szCs w:val="24"/>
        </w:rPr>
      </w:pPr>
    </w:p>
    <w:p>
      <w:pPr>
        <w:tabs>
          <w:tab w:val="left" w:pos="5580"/>
        </w:tabs>
        <w:adjustRightInd w:val="0"/>
        <w:snapToGrid w:val="0"/>
        <w:spacing w:line="400" w:lineRule="exact"/>
        <w:rPr>
          <w:rFonts w:asciiTheme="minorEastAsia" w:hAnsiTheme="minorEastAsia"/>
          <w:kern w:val="0"/>
          <w:sz w:val="24"/>
          <w:szCs w:val="24"/>
          <w:u w:val="single"/>
        </w:rPr>
      </w:pPr>
      <w:r>
        <w:rPr>
          <w:rFonts w:asciiTheme="minorEastAsia" w:hAnsiTheme="minorEastAsia"/>
          <w:kern w:val="0"/>
          <w:sz w:val="24"/>
          <w:szCs w:val="24"/>
        </w:rPr>
        <w:t>日期：</w:t>
      </w:r>
    </w:p>
    <w:p>
      <w:pPr>
        <w:tabs>
          <w:tab w:val="left" w:pos="5580"/>
        </w:tabs>
        <w:adjustRightInd w:val="0"/>
        <w:snapToGrid w:val="0"/>
        <w:spacing w:line="400" w:lineRule="exact"/>
        <w:ind w:firstLine="1440" w:firstLineChars="600"/>
        <w:rPr>
          <w:rFonts w:asciiTheme="minorEastAsia" w:hAnsiTheme="minorEastAsia"/>
          <w:kern w:val="0"/>
          <w:sz w:val="24"/>
          <w:szCs w:val="24"/>
        </w:rPr>
      </w:pPr>
    </w:p>
    <w:p>
      <w:pPr>
        <w:spacing w:line="600" w:lineRule="exact"/>
        <w:rPr>
          <w:rFonts w:asciiTheme="minorEastAsia" w:hAnsiTheme="minorEastAsia"/>
          <w:sz w:val="32"/>
          <w:szCs w:val="32"/>
        </w:rPr>
      </w:pPr>
    </w:p>
    <w:p>
      <w:pPr>
        <w:spacing w:line="600" w:lineRule="exact"/>
        <w:rPr>
          <w:rFonts w:asciiTheme="minorEastAsia" w:hAnsiTheme="minorEastAsia"/>
          <w:sz w:val="32"/>
          <w:szCs w:val="32"/>
        </w:rPr>
      </w:pPr>
    </w:p>
    <w:p>
      <w:pPr>
        <w:spacing w:line="600" w:lineRule="exact"/>
        <w:rPr>
          <w:rFonts w:asciiTheme="minorEastAsia" w:hAnsiTheme="minorEastAsia"/>
          <w:sz w:val="32"/>
          <w:szCs w:val="32"/>
        </w:rPr>
      </w:pPr>
    </w:p>
    <w:p>
      <w:pPr>
        <w:spacing w:line="600" w:lineRule="exact"/>
        <w:rPr>
          <w:rFonts w:asciiTheme="minorEastAsia" w:hAnsiTheme="minorEastAsia"/>
          <w:sz w:val="32"/>
          <w:szCs w:val="32"/>
        </w:rPr>
      </w:pPr>
    </w:p>
    <w:p>
      <w:pPr>
        <w:spacing w:line="600" w:lineRule="exact"/>
        <w:rPr>
          <w:rFonts w:asciiTheme="minorEastAsia" w:hAnsiTheme="minorEastAsia"/>
          <w:sz w:val="32"/>
          <w:szCs w:val="32"/>
        </w:rPr>
      </w:pPr>
    </w:p>
    <w:p>
      <w:pPr>
        <w:spacing w:line="600" w:lineRule="exact"/>
        <w:rPr>
          <w:rFonts w:asciiTheme="minorEastAsia" w:hAnsiTheme="minorEastAsia"/>
          <w:sz w:val="32"/>
          <w:szCs w:val="32"/>
        </w:rPr>
      </w:pPr>
    </w:p>
    <w:p>
      <w:pPr>
        <w:spacing w:line="600" w:lineRule="exact"/>
        <w:rPr>
          <w:rFonts w:asciiTheme="minorEastAsia" w:hAnsiTheme="minorEastAsia"/>
          <w:sz w:val="32"/>
          <w:szCs w:val="32"/>
        </w:rPr>
      </w:pPr>
    </w:p>
    <w:p>
      <w:pPr>
        <w:spacing w:line="600" w:lineRule="exact"/>
        <w:rPr>
          <w:rFonts w:asciiTheme="minorEastAsia" w:hAnsiTheme="minorEastAsia"/>
          <w:sz w:val="32"/>
          <w:szCs w:val="32"/>
        </w:rPr>
      </w:pPr>
    </w:p>
    <w:p>
      <w:pPr>
        <w:spacing w:line="600" w:lineRule="exact"/>
        <w:rPr>
          <w:rFonts w:asciiTheme="minorEastAsia" w:hAnsiTheme="minorEastAsia"/>
          <w:sz w:val="32"/>
          <w:szCs w:val="32"/>
        </w:rPr>
      </w:pPr>
    </w:p>
    <w:p>
      <w:pPr>
        <w:spacing w:line="600" w:lineRule="exact"/>
        <w:rPr>
          <w:rFonts w:asciiTheme="minorEastAsia" w:hAnsiTheme="minorEastAsia"/>
          <w:sz w:val="32"/>
          <w:szCs w:val="32"/>
        </w:rPr>
      </w:pPr>
    </w:p>
    <w:p>
      <w:pPr>
        <w:adjustRightInd w:val="0"/>
        <w:snapToGrid w:val="0"/>
        <w:spacing w:line="400" w:lineRule="exact"/>
        <w:jc w:val="left"/>
        <w:textAlignment w:val="baseline"/>
        <w:rPr>
          <w:rFonts w:cs="Calibri" w:asciiTheme="minorEastAsia" w:hAnsiTheme="minorEastAsia"/>
          <w:kern w:val="0"/>
          <w:sz w:val="28"/>
          <w:szCs w:val="28"/>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rPr>
        <w:t>4</w:t>
      </w:r>
    </w:p>
    <w:p>
      <w:pPr>
        <w:widowControl/>
        <w:adjustRightInd w:val="0"/>
        <w:snapToGrid w:val="0"/>
        <w:spacing w:line="400" w:lineRule="exact"/>
        <w:jc w:val="left"/>
        <w:rPr>
          <w:rFonts w:cs="Times New Roman" w:asciiTheme="minorEastAsia" w:hAnsiTheme="minorEastAsia"/>
          <w:kern w:val="20"/>
          <w:sz w:val="24"/>
          <w:szCs w:val="24"/>
          <w:lang w:val="zh-CN"/>
        </w:rPr>
      </w:pPr>
    </w:p>
    <w:p>
      <w:pP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人业绩清单（附合同复印件）</w:t>
      </w:r>
    </w:p>
    <w:p>
      <w:pPr>
        <w:adjustRightInd w:val="0"/>
        <w:spacing w:line="360" w:lineRule="auto"/>
        <w:ind w:firstLine="480" w:firstLineChars="200"/>
        <w:jc w:val="left"/>
        <w:textAlignment w:val="baseline"/>
        <w:rPr>
          <w:rFonts w:cs="Times New Roman" w:asciiTheme="minorEastAsia" w:hAnsiTheme="minorEastAsia"/>
          <w:kern w:val="0"/>
          <w:sz w:val="24"/>
          <w:szCs w:val="24"/>
        </w:rPr>
      </w:pPr>
    </w:p>
    <w:p>
      <w:pP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近三年</w:t>
      </w:r>
      <w:r>
        <w:rPr>
          <w:rFonts w:cs="Times New Roman" w:asciiTheme="minorEastAsia" w:hAnsiTheme="minorEastAsia"/>
          <w:kern w:val="0"/>
          <w:sz w:val="24"/>
          <w:szCs w:val="24"/>
        </w:rPr>
        <w:t>国内同类业绩，提供清单（表格自制）列明：项目单位、项目内容、联系人、联系人电话，并后附对应的合同复印件，合同复印件需提供主要部分的内容，至少包含合同首页、服务内容与金额页、双方签字盖章页。</w:t>
      </w:r>
    </w:p>
    <w:p>
      <w:pPr>
        <w:adjustRightInd w:val="0"/>
        <w:spacing w:line="400" w:lineRule="exact"/>
        <w:ind w:firstLine="480" w:firstLineChars="200"/>
        <w:jc w:val="left"/>
        <w:textAlignment w:val="baseline"/>
        <w:rPr>
          <w:rFonts w:cs="Times New Roman" w:asciiTheme="minorEastAsia" w:hAnsiTheme="minorEastAsia"/>
          <w:kern w:val="0"/>
          <w:sz w:val="24"/>
          <w:szCs w:val="24"/>
        </w:rPr>
      </w:pPr>
    </w:p>
    <w:p>
      <w:pPr>
        <w:adjustRightInd w:val="0"/>
        <w:spacing w:line="400" w:lineRule="exact"/>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注：</w:t>
      </w:r>
    </w:p>
    <w:p>
      <w:pP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1.供应商必须提供能够证明上述案例真实性的合同，合同复印件中必须至少包括合同的甲乙双方名称，合同详细标的和双方签章及生效时间；</w:t>
      </w:r>
    </w:p>
    <w:p>
      <w:pP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2.如供应商成立日期不足</w:t>
      </w:r>
      <w:r>
        <w:rPr>
          <w:rFonts w:cs="Times New Roman" w:asciiTheme="minorEastAsia" w:hAnsiTheme="minorEastAsia"/>
          <w:b/>
          <w:kern w:val="0"/>
          <w:sz w:val="24"/>
          <w:szCs w:val="24"/>
        </w:rPr>
        <w:t>三</w:t>
      </w:r>
      <w:r>
        <w:rPr>
          <w:rFonts w:cs="Times New Roman" w:asciiTheme="minorEastAsia" w:hAnsiTheme="minorEastAsia"/>
          <w:kern w:val="0"/>
          <w:sz w:val="24"/>
          <w:szCs w:val="24"/>
        </w:rPr>
        <w:t>年，请提供自成立之日至递交响应文件之日的同类项目业绩；</w:t>
      </w:r>
    </w:p>
    <w:p>
      <w:pP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3.所有复印件应清晰，并由</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人单位加盖公章；</w:t>
      </w:r>
    </w:p>
    <w:p>
      <w:pPr>
        <w:spacing w:line="600" w:lineRule="exact"/>
        <w:rPr>
          <w:rFonts w:asciiTheme="minorEastAsia" w:hAnsiTheme="minorEastAsia"/>
          <w:sz w:val="32"/>
          <w:szCs w:val="32"/>
        </w:rPr>
      </w:pPr>
    </w:p>
    <w:p>
      <w:pPr>
        <w:spacing w:line="600" w:lineRule="exact"/>
        <w:rPr>
          <w:rFonts w:asciiTheme="minorEastAsia" w:hAnsiTheme="minorEastAsia"/>
          <w:sz w:val="32"/>
          <w:szCs w:val="32"/>
        </w:rPr>
      </w:pPr>
    </w:p>
    <w:p>
      <w:pPr>
        <w:spacing w:line="600" w:lineRule="exact"/>
        <w:rPr>
          <w:rFonts w:asciiTheme="minorEastAsia" w:hAnsiTheme="minorEastAsia"/>
          <w:sz w:val="32"/>
          <w:szCs w:val="32"/>
        </w:rPr>
      </w:pPr>
    </w:p>
    <w:p>
      <w:pPr>
        <w:spacing w:line="600" w:lineRule="exact"/>
        <w:rPr>
          <w:rFonts w:asciiTheme="minorEastAsia" w:hAnsiTheme="minorEastAsia"/>
          <w:sz w:val="32"/>
          <w:szCs w:val="32"/>
        </w:rPr>
      </w:pPr>
    </w:p>
    <w:p>
      <w:pPr>
        <w:spacing w:line="600" w:lineRule="exact"/>
        <w:rPr>
          <w:rFonts w:asciiTheme="minorEastAsia" w:hAnsiTheme="minorEastAsia"/>
          <w:sz w:val="32"/>
          <w:szCs w:val="32"/>
        </w:rPr>
      </w:pPr>
    </w:p>
    <w:p>
      <w:pPr>
        <w:spacing w:line="600" w:lineRule="exact"/>
        <w:rPr>
          <w:rFonts w:asciiTheme="minorEastAsia" w:hAnsiTheme="minorEastAsia"/>
          <w:sz w:val="32"/>
          <w:szCs w:val="32"/>
        </w:rPr>
      </w:pPr>
    </w:p>
    <w:p>
      <w:pPr>
        <w:spacing w:line="600" w:lineRule="exact"/>
        <w:rPr>
          <w:rFonts w:asciiTheme="minorEastAsia" w:hAnsiTheme="minorEastAsia"/>
          <w:sz w:val="32"/>
          <w:szCs w:val="32"/>
        </w:rPr>
      </w:pPr>
    </w:p>
    <w:p>
      <w:pPr>
        <w:spacing w:line="600" w:lineRule="exact"/>
        <w:rPr>
          <w:rFonts w:asciiTheme="minorEastAsia" w:hAnsiTheme="minorEastAsia"/>
          <w:sz w:val="32"/>
          <w:szCs w:val="32"/>
        </w:rPr>
      </w:pPr>
    </w:p>
    <w:p>
      <w:pPr>
        <w:spacing w:line="600" w:lineRule="exact"/>
        <w:rPr>
          <w:rFonts w:asciiTheme="minorEastAsia" w:hAnsiTheme="minorEastAsia"/>
          <w:sz w:val="32"/>
          <w:szCs w:val="32"/>
        </w:rPr>
      </w:pPr>
    </w:p>
    <w:p>
      <w:pPr>
        <w:spacing w:line="600" w:lineRule="exact"/>
        <w:rPr>
          <w:rFonts w:asciiTheme="minorEastAsia" w:hAnsiTheme="minorEastAsia"/>
          <w:sz w:val="32"/>
          <w:szCs w:val="32"/>
        </w:rPr>
      </w:pPr>
    </w:p>
    <w:p>
      <w:pPr>
        <w:spacing w:line="600" w:lineRule="exact"/>
        <w:rPr>
          <w:rFonts w:asciiTheme="minorEastAsia" w:hAnsiTheme="minorEastAsia"/>
          <w:sz w:val="32"/>
          <w:szCs w:val="32"/>
        </w:rPr>
      </w:pPr>
    </w:p>
    <w:p>
      <w:pPr>
        <w:spacing w:line="600" w:lineRule="exact"/>
        <w:rPr>
          <w:rFonts w:asciiTheme="minorEastAsia" w:hAnsiTheme="minorEastAsia"/>
          <w:sz w:val="32"/>
          <w:szCs w:val="32"/>
        </w:rPr>
      </w:pPr>
    </w:p>
    <w:p>
      <w:pPr>
        <w:spacing w:line="600" w:lineRule="exact"/>
        <w:rPr>
          <w:rFonts w:asciiTheme="minorEastAsia" w:hAnsiTheme="minorEastAsia"/>
          <w:sz w:val="32"/>
          <w:szCs w:val="32"/>
        </w:rPr>
      </w:pPr>
    </w:p>
    <w:p>
      <w:pPr>
        <w:adjustRightInd w:val="0"/>
        <w:snapToGrid w:val="0"/>
        <w:spacing w:line="400" w:lineRule="exact"/>
        <w:jc w:val="left"/>
        <w:textAlignment w:val="baseline"/>
        <w:rPr>
          <w:rFonts w:cs="Times New Roman" w:asciiTheme="minorEastAsia" w:hAnsiTheme="minorEastAsia"/>
          <w:b/>
          <w:caps/>
          <w:kern w:val="0"/>
          <w:sz w:val="24"/>
          <w:szCs w:val="24"/>
        </w:rPr>
      </w:pPr>
      <w:bookmarkStart w:id="2" w:name="_Toc477185311"/>
    </w:p>
    <w:p>
      <w:pPr>
        <w:adjustRightInd w:val="0"/>
        <w:snapToGrid w:val="0"/>
        <w:spacing w:line="400" w:lineRule="exact"/>
        <w:jc w:val="left"/>
        <w:textAlignment w:val="baseline"/>
        <w:rPr>
          <w:rFonts w:hint="eastAsia" w:cs="Times New Roman" w:asciiTheme="minorEastAsia" w:hAnsiTheme="minorEastAsia"/>
          <w:b/>
          <w:caps/>
          <w:kern w:val="0"/>
          <w:sz w:val="28"/>
          <w:szCs w:val="28"/>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rPr>
        <w:t>5</w:t>
      </w:r>
      <w:bookmarkEnd w:id="2"/>
    </w:p>
    <w:p>
      <w:pPr>
        <w:pStyle w:val="2"/>
      </w:pPr>
    </w:p>
    <w:p>
      <w:pP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人基本情况表</w:t>
      </w:r>
    </w:p>
    <w:p>
      <w:pPr>
        <w:adjustRightInd w:val="0"/>
        <w:snapToGrid w:val="0"/>
        <w:spacing w:line="400" w:lineRule="exact"/>
        <w:jc w:val="left"/>
        <w:textAlignment w:val="baseline"/>
        <w:rPr>
          <w:rFonts w:cs="Times New Roman" w:asciiTheme="minorEastAsia" w:hAnsiTheme="minorEastAsia"/>
          <w:kern w:val="0"/>
          <w:sz w:val="24"/>
          <w:szCs w:val="21"/>
        </w:rPr>
      </w:pPr>
    </w:p>
    <w:p>
      <w:pPr>
        <w:adjustRightInd w:val="0"/>
        <w:snapToGrid w:val="0"/>
        <w:spacing w:afterLines="50"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项目编号</w:t>
      </w:r>
      <w:bookmarkStart w:id="3" w:name="_Toc164331028"/>
      <w:r>
        <w:rPr>
          <w:rFonts w:cs="Times New Roman" w:asciiTheme="minorEastAsia" w:hAnsiTheme="minorEastAsia"/>
          <w:kern w:val="0"/>
          <w:sz w:val="24"/>
          <w:szCs w:val="21"/>
        </w:rPr>
        <w:t>：</w:t>
      </w:r>
      <w:bookmarkEnd w:id="3"/>
    </w:p>
    <w:p>
      <w:pPr>
        <w:adjustRightInd w:val="0"/>
        <w:snapToGrid w:val="0"/>
        <w:spacing w:afterLines="50"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项目名称：</w:t>
      </w:r>
    </w:p>
    <w:tbl>
      <w:tblPr>
        <w:tblStyle w:val="15"/>
        <w:tblW w:w="8345"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410"/>
        <w:gridCol w:w="1538"/>
        <w:gridCol w:w="1985"/>
        <w:gridCol w:w="241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10" w:hRule="atLeast"/>
          <w:jc w:val="center"/>
        </w:trPr>
        <w:tc>
          <w:tcPr>
            <w:tcW w:w="2410" w:type="dxa"/>
            <w:tcBorders>
              <w:top w:val="double" w:color="auto" w:sz="4" w:space="0"/>
            </w:tcBorders>
            <w:vAlign w:val="bottom"/>
          </w:tcPr>
          <w:p>
            <w:pP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人全称</w:t>
            </w:r>
          </w:p>
        </w:tc>
        <w:tc>
          <w:tcPr>
            <w:tcW w:w="1538" w:type="dxa"/>
            <w:tcBorders>
              <w:top w:val="double" w:color="auto" w:sz="4" w:space="0"/>
            </w:tcBorders>
            <w:vAlign w:val="bottom"/>
          </w:tcPr>
          <w:p>
            <w:pP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tcBorders>
              <w:top w:val="double" w:color="auto" w:sz="4" w:space="0"/>
            </w:tcBorders>
            <w:vAlign w:val="bottom"/>
          </w:tcPr>
          <w:p>
            <w:pP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人注册地</w:t>
            </w:r>
          </w:p>
        </w:tc>
        <w:tc>
          <w:tcPr>
            <w:tcW w:w="2412" w:type="dxa"/>
            <w:tcBorders>
              <w:top w:val="double" w:color="auto" w:sz="4" w:space="0"/>
            </w:tcBorders>
            <w:vAlign w:val="bottom"/>
          </w:tcPr>
          <w:p>
            <w:pPr>
              <w:adjustRightInd w:val="0"/>
              <w:snapToGrid w:val="0"/>
              <w:spacing w:line="400" w:lineRule="exact"/>
              <w:jc w:val="left"/>
              <w:textAlignment w:val="baseline"/>
              <w:rPr>
                <w:rFonts w:cs="Times New Roman" w:asciiTheme="minorEastAsia" w:hAnsiTheme="minorEastAsia"/>
                <w:kern w:val="0"/>
                <w:sz w:val="24"/>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10" w:hRule="atLeast"/>
          <w:jc w:val="center"/>
        </w:trPr>
        <w:tc>
          <w:tcPr>
            <w:tcW w:w="2410" w:type="dxa"/>
            <w:vAlign w:val="bottom"/>
          </w:tcPr>
          <w:p>
            <w:pP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成立和注册日期</w:t>
            </w:r>
          </w:p>
        </w:tc>
        <w:tc>
          <w:tcPr>
            <w:tcW w:w="1538" w:type="dxa"/>
            <w:vAlign w:val="bottom"/>
          </w:tcPr>
          <w:p>
            <w:pP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pP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注册资金</w:t>
            </w:r>
          </w:p>
        </w:tc>
        <w:tc>
          <w:tcPr>
            <w:tcW w:w="2412" w:type="dxa"/>
            <w:vAlign w:val="bottom"/>
          </w:tcPr>
          <w:p>
            <w:pPr>
              <w:adjustRightInd w:val="0"/>
              <w:snapToGrid w:val="0"/>
              <w:spacing w:line="400" w:lineRule="exact"/>
              <w:jc w:val="left"/>
              <w:textAlignment w:val="baseline"/>
              <w:rPr>
                <w:rFonts w:cs="Times New Roman" w:asciiTheme="minorEastAsia" w:hAnsiTheme="minorEastAsia"/>
                <w:kern w:val="0"/>
                <w:sz w:val="24"/>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10" w:hRule="atLeast"/>
          <w:jc w:val="center"/>
        </w:trPr>
        <w:tc>
          <w:tcPr>
            <w:tcW w:w="2410" w:type="dxa"/>
            <w:vAlign w:val="bottom"/>
          </w:tcPr>
          <w:p>
            <w:pP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企业性质</w:t>
            </w:r>
          </w:p>
        </w:tc>
        <w:tc>
          <w:tcPr>
            <w:tcW w:w="1538" w:type="dxa"/>
            <w:vAlign w:val="bottom"/>
          </w:tcPr>
          <w:p>
            <w:pP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pP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上级主管部门</w:t>
            </w:r>
          </w:p>
        </w:tc>
        <w:tc>
          <w:tcPr>
            <w:tcW w:w="2412" w:type="dxa"/>
            <w:vAlign w:val="bottom"/>
          </w:tcPr>
          <w:p>
            <w:pPr>
              <w:adjustRightInd w:val="0"/>
              <w:snapToGrid w:val="0"/>
              <w:spacing w:line="400" w:lineRule="exact"/>
              <w:jc w:val="left"/>
              <w:textAlignment w:val="baseline"/>
              <w:rPr>
                <w:rFonts w:cs="Times New Roman" w:asciiTheme="minorEastAsia" w:hAnsiTheme="minorEastAsia"/>
                <w:kern w:val="0"/>
                <w:sz w:val="24"/>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10" w:hRule="atLeast"/>
          <w:jc w:val="center"/>
        </w:trPr>
        <w:tc>
          <w:tcPr>
            <w:tcW w:w="2410" w:type="dxa"/>
            <w:vAlign w:val="bottom"/>
          </w:tcPr>
          <w:p>
            <w:pP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法定代表人姓名</w:t>
            </w:r>
          </w:p>
        </w:tc>
        <w:tc>
          <w:tcPr>
            <w:tcW w:w="1538" w:type="dxa"/>
            <w:vAlign w:val="bottom"/>
          </w:tcPr>
          <w:p>
            <w:pP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pP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职员人数</w:t>
            </w:r>
          </w:p>
        </w:tc>
        <w:tc>
          <w:tcPr>
            <w:tcW w:w="2412" w:type="dxa"/>
            <w:vAlign w:val="bottom"/>
          </w:tcPr>
          <w:p>
            <w:pPr>
              <w:adjustRightInd w:val="0"/>
              <w:snapToGrid w:val="0"/>
              <w:spacing w:line="400" w:lineRule="exact"/>
              <w:jc w:val="left"/>
              <w:textAlignment w:val="baseline"/>
              <w:rPr>
                <w:rFonts w:cs="Times New Roman" w:asciiTheme="minorEastAsia" w:hAnsiTheme="minorEastAsia"/>
                <w:kern w:val="0"/>
                <w:sz w:val="24"/>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10" w:hRule="atLeast"/>
          <w:jc w:val="center"/>
        </w:trPr>
        <w:tc>
          <w:tcPr>
            <w:tcW w:w="2410" w:type="dxa"/>
            <w:vAlign w:val="bottom"/>
          </w:tcPr>
          <w:p>
            <w:pP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地址</w:t>
            </w:r>
          </w:p>
        </w:tc>
        <w:tc>
          <w:tcPr>
            <w:tcW w:w="1538" w:type="dxa"/>
            <w:vAlign w:val="bottom"/>
          </w:tcPr>
          <w:p>
            <w:pP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pP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联系人</w:t>
            </w:r>
          </w:p>
        </w:tc>
        <w:tc>
          <w:tcPr>
            <w:tcW w:w="2412" w:type="dxa"/>
            <w:vAlign w:val="bottom"/>
          </w:tcPr>
          <w:p>
            <w:pPr>
              <w:adjustRightInd w:val="0"/>
              <w:snapToGrid w:val="0"/>
              <w:spacing w:line="400" w:lineRule="exact"/>
              <w:jc w:val="left"/>
              <w:textAlignment w:val="baseline"/>
              <w:rPr>
                <w:rFonts w:cs="Times New Roman" w:asciiTheme="minorEastAsia" w:hAnsiTheme="minorEastAsia"/>
                <w:kern w:val="0"/>
                <w:sz w:val="24"/>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10" w:hRule="atLeast"/>
          <w:jc w:val="center"/>
        </w:trPr>
        <w:tc>
          <w:tcPr>
            <w:tcW w:w="2410" w:type="dxa"/>
            <w:vAlign w:val="bottom"/>
          </w:tcPr>
          <w:p>
            <w:pP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电话</w:t>
            </w:r>
          </w:p>
        </w:tc>
        <w:tc>
          <w:tcPr>
            <w:tcW w:w="1538" w:type="dxa"/>
            <w:vAlign w:val="bottom"/>
          </w:tcPr>
          <w:p>
            <w:pP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pP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传真</w:t>
            </w:r>
          </w:p>
        </w:tc>
        <w:tc>
          <w:tcPr>
            <w:tcW w:w="2412" w:type="dxa"/>
            <w:vAlign w:val="bottom"/>
          </w:tcPr>
          <w:p>
            <w:pPr>
              <w:adjustRightInd w:val="0"/>
              <w:snapToGrid w:val="0"/>
              <w:spacing w:line="400" w:lineRule="exact"/>
              <w:jc w:val="left"/>
              <w:textAlignment w:val="baseline"/>
              <w:rPr>
                <w:rFonts w:cs="Times New Roman" w:asciiTheme="minorEastAsia" w:hAnsiTheme="minorEastAsia"/>
                <w:kern w:val="0"/>
                <w:sz w:val="24"/>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2410" w:type="dxa"/>
            <w:vAlign w:val="center"/>
          </w:tcPr>
          <w:p>
            <w:pPr>
              <w:adjustRightInd w:val="0"/>
              <w:snapToGrid w:val="0"/>
              <w:spacing w:line="400" w:lineRule="exact"/>
              <w:jc w:val="center"/>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基本帐户开户银行名称</w:t>
            </w:r>
          </w:p>
        </w:tc>
        <w:tc>
          <w:tcPr>
            <w:tcW w:w="1538" w:type="dxa"/>
            <w:vAlign w:val="bottom"/>
          </w:tcPr>
          <w:p>
            <w:pP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center"/>
          </w:tcPr>
          <w:p>
            <w:pP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近三年</w:t>
            </w:r>
          </w:p>
          <w:p>
            <w:pP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营业额</w:t>
            </w:r>
          </w:p>
        </w:tc>
        <w:tc>
          <w:tcPr>
            <w:tcW w:w="2412" w:type="dxa"/>
            <w:vAlign w:val="center"/>
          </w:tcPr>
          <w:p>
            <w:pP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2019</w:t>
            </w:r>
            <w:r>
              <w:rPr>
                <w:rFonts w:cs="Times New Roman" w:asciiTheme="minorEastAsia" w:hAnsiTheme="minorEastAsia"/>
                <w:kern w:val="0"/>
                <w:sz w:val="24"/>
                <w:szCs w:val="21"/>
              </w:rPr>
              <w:t>年度：</w:t>
            </w:r>
          </w:p>
          <w:p>
            <w:pP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2020</w:t>
            </w:r>
            <w:r>
              <w:rPr>
                <w:rFonts w:cs="Times New Roman" w:asciiTheme="minorEastAsia" w:hAnsiTheme="minorEastAsia"/>
                <w:kern w:val="0"/>
                <w:sz w:val="24"/>
                <w:szCs w:val="21"/>
              </w:rPr>
              <w:t>年度：</w:t>
            </w:r>
          </w:p>
          <w:p>
            <w:pP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2021</w:t>
            </w:r>
            <w:r>
              <w:rPr>
                <w:rFonts w:cs="Times New Roman" w:asciiTheme="minorEastAsia" w:hAnsiTheme="minorEastAsia"/>
                <w:kern w:val="0"/>
                <w:sz w:val="24"/>
                <w:szCs w:val="21"/>
              </w:rPr>
              <w:t>年度：</w:t>
            </w:r>
          </w:p>
        </w:tc>
      </w:tr>
    </w:tbl>
    <w:p>
      <w:pPr>
        <w:adjustRightInd w:val="0"/>
        <w:snapToGrid w:val="0"/>
        <w:spacing w:line="400" w:lineRule="exact"/>
        <w:jc w:val="left"/>
        <w:textAlignment w:val="baseline"/>
        <w:rPr>
          <w:rFonts w:cs="Times New Roman" w:asciiTheme="minorEastAsia" w:hAnsiTheme="minorEastAsia"/>
          <w:kern w:val="0"/>
          <w:sz w:val="24"/>
          <w:szCs w:val="21"/>
        </w:rPr>
      </w:pPr>
    </w:p>
    <w:p>
      <w:pPr>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p>
    <w:p>
      <w:pPr>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人名称：（单位公章）</w:t>
      </w:r>
    </w:p>
    <w:p>
      <w:pPr>
        <w:adjustRightInd w:val="0"/>
        <w:snapToGrid w:val="0"/>
        <w:spacing w:beforeLines="50" w:line="400" w:lineRule="exact"/>
        <w:rPr>
          <w:rFonts w:asciiTheme="minorEastAsia" w:hAnsiTheme="minorEastAsia"/>
          <w:kern w:val="0"/>
          <w:sz w:val="24"/>
          <w:szCs w:val="24"/>
        </w:rPr>
      </w:pPr>
      <w:r>
        <w:rPr>
          <w:rFonts w:asciiTheme="minorEastAsia" w:hAnsiTheme="minorEastAsia"/>
          <w:kern w:val="0"/>
          <w:sz w:val="24"/>
          <w:szCs w:val="24"/>
        </w:rPr>
        <w:t>法定代表人或授权代表：（签字）</w:t>
      </w:r>
    </w:p>
    <w:p>
      <w:pPr>
        <w:adjustRightInd w:val="0"/>
        <w:snapToGrid w:val="0"/>
        <w:spacing w:beforeLines="50" w:line="400" w:lineRule="exact"/>
        <w:jc w:val="left"/>
        <w:textAlignment w:val="baseline"/>
        <w:rPr>
          <w:rFonts w:cs="Times New Roman" w:asciiTheme="minorEastAsia" w:hAnsiTheme="minorEastAsia"/>
          <w:caps/>
          <w:kern w:val="0"/>
          <w:sz w:val="32"/>
          <w:szCs w:val="32"/>
        </w:rPr>
      </w:pPr>
      <w:r>
        <w:rPr>
          <w:rFonts w:cs="Times New Roman" w:asciiTheme="minorEastAsia" w:hAnsiTheme="minorEastAsia"/>
          <w:kern w:val="0"/>
          <w:sz w:val="24"/>
          <w:szCs w:val="24"/>
        </w:rPr>
        <w:t>日期：</w:t>
      </w:r>
    </w:p>
    <w:p>
      <w:pPr>
        <w:adjustRightInd w:val="0"/>
        <w:spacing w:line="360" w:lineRule="auto"/>
        <w:ind w:firstLine="640" w:firstLineChars="200"/>
        <w:jc w:val="left"/>
        <w:textAlignment w:val="baseline"/>
        <w:rPr>
          <w:rFonts w:cs="Times New Roman" w:asciiTheme="minorEastAsia" w:hAnsiTheme="minorEastAsia"/>
          <w:kern w:val="0"/>
          <w:sz w:val="24"/>
          <w:szCs w:val="24"/>
        </w:rPr>
      </w:pPr>
      <w:r>
        <w:rPr>
          <w:rFonts w:cs="Calibri" w:asciiTheme="minorEastAsia" w:hAnsiTheme="minorEastAsia"/>
          <w:caps/>
          <w:kern w:val="0"/>
          <w:sz w:val="32"/>
          <w:szCs w:val="32"/>
        </w:rPr>
        <w:br w:type="page"/>
      </w:r>
    </w:p>
    <w:p>
      <w:pPr>
        <w:adjustRightInd w:val="0"/>
        <w:snapToGrid w:val="0"/>
        <w:spacing w:line="400" w:lineRule="exact"/>
        <w:jc w:val="left"/>
        <w:textAlignment w:val="baseline"/>
        <w:rPr>
          <w:rFonts w:hint="eastAsia" w:cs="Times New Roman" w:asciiTheme="minorEastAsia" w:hAnsiTheme="minorEastAsia"/>
          <w:b/>
          <w:caps/>
          <w:kern w:val="0"/>
          <w:sz w:val="28"/>
          <w:szCs w:val="28"/>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rPr>
        <w:t>6</w:t>
      </w:r>
    </w:p>
    <w:p>
      <w:pPr>
        <w:pStyle w:val="2"/>
      </w:pPr>
    </w:p>
    <w:p>
      <w:pPr>
        <w:adjustRightInd w:val="0"/>
        <w:spacing w:line="360" w:lineRule="atLeast"/>
        <w:jc w:val="center"/>
        <w:textAlignment w:val="baseline"/>
        <w:rPr>
          <w:rFonts w:cs="Times New Roman" w:asciiTheme="minorEastAsia" w:hAnsiTheme="minorEastAsia"/>
          <w:b/>
          <w:bCs/>
          <w:kern w:val="0"/>
          <w:sz w:val="28"/>
          <w:szCs w:val="28"/>
        </w:rPr>
      </w:pPr>
      <w:r>
        <w:rPr>
          <w:rFonts w:hint="eastAsia" w:asciiTheme="minorEastAsia" w:hAnsiTheme="minorEastAsia"/>
          <w:b/>
          <w:bCs/>
          <w:sz w:val="28"/>
          <w:szCs w:val="28"/>
        </w:rPr>
        <w:t>响应</w:t>
      </w:r>
      <w:r>
        <w:rPr>
          <w:rFonts w:cs="Times New Roman" w:asciiTheme="minorEastAsia" w:hAnsiTheme="minorEastAsia"/>
          <w:b/>
          <w:bCs/>
          <w:caps/>
          <w:kern w:val="0"/>
          <w:sz w:val="28"/>
          <w:szCs w:val="28"/>
        </w:rPr>
        <w:t>承诺书</w:t>
      </w:r>
    </w:p>
    <w:p>
      <w:pPr>
        <w:adjustRightInd w:val="0"/>
        <w:spacing w:line="360" w:lineRule="atLeast"/>
        <w:jc w:val="left"/>
        <w:textAlignment w:val="baseline"/>
        <w:rPr>
          <w:rFonts w:cs="Times New Roman" w:asciiTheme="minorEastAsia" w:hAnsiTheme="minorEastAsia"/>
          <w:kern w:val="0"/>
          <w:sz w:val="24"/>
          <w:szCs w:val="24"/>
        </w:rPr>
      </w:pPr>
    </w:p>
    <w:p>
      <w:pPr>
        <w:adjustRightInd w:val="0"/>
        <w:spacing w:line="360" w:lineRule="atLeast"/>
        <w:jc w:val="left"/>
        <w:textAlignment w:val="baseline"/>
        <w:rPr>
          <w:rFonts w:cs="Times New Roman" w:asciiTheme="minorEastAsia" w:hAnsiTheme="minorEastAsia"/>
          <w:b/>
          <w:kern w:val="0"/>
          <w:sz w:val="24"/>
          <w:szCs w:val="24"/>
        </w:rPr>
      </w:pPr>
      <w:r>
        <w:rPr>
          <w:rFonts w:cs="Times New Roman" w:asciiTheme="minorEastAsia" w:hAnsiTheme="minorEastAsia"/>
          <w:kern w:val="0"/>
          <w:sz w:val="24"/>
          <w:szCs w:val="24"/>
        </w:rPr>
        <w:t>致：</w:t>
      </w:r>
      <w:r>
        <w:rPr>
          <w:rFonts w:hint="eastAsia" w:cs="Times New Roman" w:asciiTheme="minorEastAsia" w:hAnsiTheme="minorEastAsia"/>
          <w:bCs/>
          <w:kern w:val="0"/>
          <w:sz w:val="24"/>
          <w:szCs w:val="24"/>
        </w:rPr>
        <w:t>通用技术哈量公司</w:t>
      </w:r>
    </w:p>
    <w:p>
      <w:pPr>
        <w:tabs>
          <w:tab w:val="left" w:pos="5580"/>
        </w:tabs>
        <w:spacing w:line="360" w:lineRule="auto"/>
        <w:rPr>
          <w:rFonts w:asciiTheme="minorEastAsia" w:hAnsiTheme="minorEastAsia"/>
          <w:b/>
          <w:kern w:val="0"/>
          <w:szCs w:val="24"/>
        </w:rPr>
      </w:pPr>
    </w:p>
    <w:p>
      <w:pPr>
        <w:tabs>
          <w:tab w:val="left" w:pos="5580"/>
        </w:tabs>
        <w:spacing w:line="360" w:lineRule="auto"/>
        <w:ind w:firstLine="600" w:firstLineChars="250"/>
        <w:rPr>
          <w:rFonts w:asciiTheme="minorEastAsia" w:hAnsiTheme="minorEastAsia"/>
          <w:kern w:val="0"/>
          <w:sz w:val="24"/>
          <w:szCs w:val="24"/>
        </w:rPr>
      </w:pPr>
      <w:r>
        <w:rPr>
          <w:rFonts w:asciiTheme="minorEastAsia" w:hAnsiTheme="minorEastAsia"/>
          <w:kern w:val="0"/>
          <w:sz w:val="24"/>
          <w:szCs w:val="24"/>
        </w:rPr>
        <w:t>我方郑重承诺：本</w:t>
      </w:r>
      <w:r>
        <w:rPr>
          <w:rFonts w:hint="eastAsia" w:asciiTheme="minorEastAsia" w:hAnsiTheme="minorEastAsia"/>
          <w:sz w:val="24"/>
          <w:szCs w:val="24"/>
        </w:rPr>
        <w:t>响应</w:t>
      </w:r>
      <w:r>
        <w:rPr>
          <w:rFonts w:asciiTheme="minorEastAsia" w:hAnsiTheme="minorEastAsia"/>
          <w:kern w:val="0"/>
          <w:sz w:val="24"/>
          <w:szCs w:val="24"/>
        </w:rPr>
        <w:t>文件中提供的所有资料是真实合法的，没有不实的描述、承诺或者伪造、变造的情形。业绩证明材料中提供的甲方联系方式可供贵方随时查证合同的真实性。如果我方在本项目</w:t>
      </w:r>
      <w:r>
        <w:rPr>
          <w:rFonts w:hint="eastAsia" w:asciiTheme="minorEastAsia" w:hAnsiTheme="minorEastAsia"/>
          <w:sz w:val="24"/>
          <w:szCs w:val="24"/>
        </w:rPr>
        <w:t>响应</w:t>
      </w:r>
      <w:r>
        <w:rPr>
          <w:rFonts w:asciiTheme="minorEastAsia" w:hAnsiTheme="minorEastAsia"/>
          <w:kern w:val="0"/>
          <w:sz w:val="24"/>
          <w:szCs w:val="24"/>
        </w:rPr>
        <w:t>文件中提供虚假资料，本</w:t>
      </w:r>
      <w:r>
        <w:rPr>
          <w:rFonts w:hint="eastAsia" w:asciiTheme="minorEastAsia" w:hAnsiTheme="minorEastAsia"/>
          <w:sz w:val="24"/>
          <w:szCs w:val="24"/>
        </w:rPr>
        <w:t>响应</w:t>
      </w:r>
      <w:r>
        <w:rPr>
          <w:rFonts w:asciiTheme="minorEastAsia" w:hAnsiTheme="minorEastAsia"/>
          <w:kern w:val="0"/>
          <w:sz w:val="24"/>
          <w:szCs w:val="24"/>
        </w:rPr>
        <w:t>文件无效，同时将自愿不再参与</w:t>
      </w:r>
      <w:r>
        <w:rPr>
          <w:rFonts w:hint="eastAsia" w:asciiTheme="minorEastAsia" w:hAnsiTheme="minorEastAsia"/>
          <w:kern w:val="0"/>
          <w:sz w:val="24"/>
          <w:szCs w:val="24"/>
        </w:rPr>
        <w:t>采购</w:t>
      </w:r>
      <w:r>
        <w:rPr>
          <w:rFonts w:asciiTheme="minorEastAsia" w:hAnsiTheme="minorEastAsia"/>
          <w:kern w:val="0"/>
          <w:sz w:val="24"/>
          <w:szCs w:val="24"/>
        </w:rPr>
        <w:t>活动，并承担由此带来的一切法律后果。</w:t>
      </w:r>
    </w:p>
    <w:p>
      <w:pPr>
        <w:tabs>
          <w:tab w:val="left" w:pos="5580"/>
        </w:tabs>
        <w:spacing w:line="360" w:lineRule="auto"/>
        <w:ind w:left="630" w:leftChars="100" w:hanging="420" w:hangingChars="200"/>
        <w:rPr>
          <w:rFonts w:asciiTheme="minorEastAsia" w:hAnsiTheme="minorEastAsia"/>
          <w:kern w:val="0"/>
        </w:rPr>
      </w:pPr>
    </w:p>
    <w:p>
      <w:pPr>
        <w:tabs>
          <w:tab w:val="left" w:pos="5580"/>
        </w:tabs>
        <w:spacing w:line="360" w:lineRule="auto"/>
        <w:ind w:left="630" w:leftChars="100" w:hanging="420" w:hangingChars="200"/>
        <w:rPr>
          <w:rFonts w:asciiTheme="minorEastAsia" w:hAnsiTheme="minorEastAsia"/>
          <w:kern w:val="0"/>
        </w:rPr>
      </w:pPr>
    </w:p>
    <w:p>
      <w:pPr>
        <w:tabs>
          <w:tab w:val="left" w:pos="5580"/>
        </w:tabs>
        <w:spacing w:line="360" w:lineRule="auto"/>
        <w:ind w:left="630" w:leftChars="100" w:hanging="420" w:hangingChars="200"/>
        <w:rPr>
          <w:rFonts w:asciiTheme="minorEastAsia" w:hAnsiTheme="minorEastAsia"/>
          <w:kern w:val="0"/>
        </w:rPr>
      </w:pPr>
    </w:p>
    <w:p>
      <w:pPr>
        <w:tabs>
          <w:tab w:val="left" w:pos="5580"/>
        </w:tabs>
        <w:spacing w:line="360" w:lineRule="auto"/>
        <w:ind w:left="630" w:leftChars="100" w:hanging="420" w:hangingChars="200"/>
        <w:rPr>
          <w:rFonts w:asciiTheme="minorEastAsia" w:hAnsiTheme="minorEastAsia"/>
          <w:kern w:val="0"/>
        </w:rPr>
      </w:pPr>
    </w:p>
    <w:p>
      <w:pPr>
        <w:tabs>
          <w:tab w:val="left" w:pos="5580"/>
        </w:tabs>
        <w:spacing w:line="360" w:lineRule="auto"/>
        <w:ind w:left="630" w:leftChars="100" w:hanging="420" w:hangingChars="200"/>
        <w:rPr>
          <w:rFonts w:asciiTheme="minorEastAsia" w:hAnsiTheme="minorEastAsia"/>
          <w:kern w:val="0"/>
        </w:rPr>
      </w:pPr>
    </w:p>
    <w:p>
      <w:pPr>
        <w:spacing w:line="360" w:lineRule="auto"/>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人(盖章)：</w:t>
      </w:r>
    </w:p>
    <w:p>
      <w:pPr>
        <w:spacing w:line="360" w:lineRule="auto"/>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人授权代表签字：</w:t>
      </w:r>
    </w:p>
    <w:p>
      <w:pPr>
        <w:spacing w:line="360" w:lineRule="auto"/>
        <w:rPr>
          <w:rFonts w:asciiTheme="minorEastAsia" w:hAnsiTheme="minorEastAsia"/>
          <w:kern w:val="0"/>
          <w:sz w:val="24"/>
          <w:szCs w:val="24"/>
        </w:rPr>
      </w:pPr>
      <w:r>
        <w:rPr>
          <w:rFonts w:asciiTheme="minorEastAsia" w:hAnsiTheme="minorEastAsia"/>
          <w:kern w:val="0"/>
          <w:sz w:val="24"/>
          <w:szCs w:val="24"/>
        </w:rPr>
        <w:t>日期：</w:t>
      </w:r>
    </w:p>
    <w:p>
      <w:pPr>
        <w:spacing w:line="600" w:lineRule="exact"/>
        <w:rPr>
          <w:rFonts w:asciiTheme="minorEastAsia" w:hAnsiTheme="minorEastAsia"/>
          <w:sz w:val="32"/>
          <w:szCs w:val="32"/>
        </w:rPr>
      </w:pPr>
    </w:p>
    <w:p>
      <w:pPr>
        <w:spacing w:line="600" w:lineRule="exact"/>
        <w:rPr>
          <w:rFonts w:asciiTheme="minorEastAsia" w:hAnsiTheme="minorEastAsia"/>
          <w:sz w:val="32"/>
          <w:szCs w:val="32"/>
        </w:rPr>
      </w:pPr>
    </w:p>
    <w:p>
      <w:pPr>
        <w:spacing w:line="600" w:lineRule="exact"/>
        <w:rPr>
          <w:rFonts w:asciiTheme="minorEastAsia" w:hAnsiTheme="minorEastAsia"/>
          <w:sz w:val="32"/>
          <w:szCs w:val="32"/>
        </w:rPr>
      </w:pPr>
    </w:p>
    <w:p>
      <w:pPr>
        <w:spacing w:line="600" w:lineRule="exact"/>
        <w:rPr>
          <w:rFonts w:asciiTheme="minorEastAsia" w:hAnsiTheme="minorEastAsia"/>
          <w:sz w:val="32"/>
          <w:szCs w:val="32"/>
        </w:rPr>
      </w:pPr>
    </w:p>
    <w:p>
      <w:pPr>
        <w:spacing w:line="600" w:lineRule="exact"/>
        <w:rPr>
          <w:rFonts w:asciiTheme="minorEastAsia" w:hAnsiTheme="minorEastAsia"/>
          <w:sz w:val="32"/>
          <w:szCs w:val="32"/>
        </w:rPr>
      </w:pPr>
    </w:p>
    <w:p>
      <w:pPr>
        <w:spacing w:line="600" w:lineRule="exact"/>
        <w:rPr>
          <w:rFonts w:asciiTheme="minorEastAsia" w:hAnsiTheme="minorEastAsia"/>
          <w:sz w:val="32"/>
          <w:szCs w:val="32"/>
        </w:rPr>
      </w:pPr>
    </w:p>
    <w:p>
      <w:pPr>
        <w:spacing w:line="600" w:lineRule="exact"/>
        <w:rPr>
          <w:rFonts w:asciiTheme="minorEastAsia" w:hAnsiTheme="minorEastAsia"/>
          <w:sz w:val="32"/>
          <w:szCs w:val="32"/>
        </w:rPr>
      </w:pPr>
    </w:p>
    <w:p>
      <w:pPr>
        <w:spacing w:line="600" w:lineRule="exact"/>
        <w:rPr>
          <w:rFonts w:asciiTheme="minorEastAsia" w:hAnsiTheme="minorEastAsia"/>
          <w:sz w:val="32"/>
          <w:szCs w:val="32"/>
        </w:rPr>
      </w:pPr>
    </w:p>
    <w:p>
      <w:pPr>
        <w:spacing w:line="600" w:lineRule="exact"/>
        <w:rPr>
          <w:rFonts w:asciiTheme="minorEastAsia" w:hAnsiTheme="minorEastAsia"/>
          <w:sz w:val="32"/>
          <w:szCs w:val="32"/>
        </w:rPr>
      </w:pPr>
    </w:p>
    <w:p>
      <w:pPr>
        <w:spacing w:line="400" w:lineRule="exact"/>
        <w:rPr>
          <w:rFonts w:hint="eastAsia" w:ascii="宋体" w:hAnsi="宋体" w:eastAsia="宋体" w:cs="宋体"/>
          <w:b/>
          <w:sz w:val="24"/>
          <w:szCs w:val="24"/>
        </w:rPr>
      </w:pPr>
    </w:p>
    <w:p>
      <w:pPr>
        <w:spacing w:line="400" w:lineRule="exact"/>
        <w:rPr>
          <w:rFonts w:ascii="宋体" w:hAnsi="宋体" w:eastAsia="宋体" w:cs="宋体"/>
          <w:bCs/>
          <w:sz w:val="24"/>
          <w:szCs w:val="24"/>
        </w:rPr>
      </w:pPr>
      <w:r>
        <w:rPr>
          <w:rFonts w:hint="eastAsia" w:ascii="宋体" w:hAnsi="宋体" w:eastAsia="宋体" w:cs="宋体"/>
          <w:b/>
          <w:sz w:val="24"/>
          <w:szCs w:val="24"/>
        </w:rPr>
        <w:t>附件7</w:t>
      </w:r>
    </w:p>
    <w:p>
      <w:pPr>
        <w:spacing w:line="400" w:lineRule="exact"/>
        <w:ind w:firstLine="3373" w:firstLineChars="1200"/>
        <w:rPr>
          <w:rFonts w:ascii="宋体" w:hAnsi="宋体" w:eastAsia="宋体" w:cs="宋体"/>
          <w:b/>
          <w:sz w:val="28"/>
          <w:szCs w:val="28"/>
        </w:rPr>
      </w:pPr>
      <w:r>
        <w:rPr>
          <w:rFonts w:hint="eastAsia" w:ascii="宋体" w:hAnsi="宋体" w:eastAsia="宋体" w:cs="宋体"/>
          <w:b/>
          <w:sz w:val="28"/>
          <w:szCs w:val="28"/>
        </w:rPr>
        <w:t>其它响应资料</w:t>
      </w:r>
    </w:p>
    <w:p>
      <w:pPr>
        <w:spacing w:line="400" w:lineRule="exact"/>
        <w:rPr>
          <w:rFonts w:ascii="宋体" w:hAnsi="宋体" w:eastAsia="宋体" w:cs="宋体"/>
          <w:bCs/>
          <w:sz w:val="24"/>
          <w:szCs w:val="24"/>
        </w:rPr>
      </w:pPr>
    </w:p>
    <w:p>
      <w:pPr>
        <w:spacing w:line="400" w:lineRule="exact"/>
        <w:rPr>
          <w:rFonts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一</w:t>
      </w:r>
      <w:r>
        <w:rPr>
          <w:rFonts w:hint="eastAsia" w:ascii="宋体" w:hAnsi="宋体" w:eastAsia="宋体" w:cs="宋体"/>
          <w:bCs/>
          <w:sz w:val="24"/>
          <w:szCs w:val="24"/>
        </w:rPr>
        <w:t>）针对本项目的质量保障、售后服务进行承诺</w:t>
      </w:r>
    </w:p>
    <w:p>
      <w:pPr>
        <w:spacing w:line="400" w:lineRule="exact"/>
        <w:rPr>
          <w:rFonts w:ascii="宋体" w:hAnsi="宋体" w:eastAsia="宋体" w:cs="宋体"/>
          <w:bCs/>
          <w:sz w:val="24"/>
          <w:szCs w:val="24"/>
        </w:rPr>
      </w:pPr>
    </w:p>
    <w:p>
      <w:pPr>
        <w:spacing w:line="400" w:lineRule="exact"/>
        <w:ind w:left="720" w:hanging="720" w:hangingChars="300"/>
        <w:jc w:val="left"/>
        <w:rPr>
          <w:rFonts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二</w:t>
      </w:r>
      <w:r>
        <w:rPr>
          <w:rFonts w:hint="eastAsia" w:ascii="宋体" w:hAnsi="宋体" w:eastAsia="宋体" w:cs="宋体"/>
          <w:bCs/>
          <w:sz w:val="24"/>
          <w:szCs w:val="24"/>
        </w:rPr>
        <w:t>）针对本项目的现场技术支持服务、时效、保障能力、质保期等内容进行描述</w:t>
      </w:r>
    </w:p>
    <w:p>
      <w:pPr>
        <w:spacing w:line="400" w:lineRule="exact"/>
        <w:rPr>
          <w:rFonts w:ascii="宋体" w:hAnsi="宋体" w:eastAsia="宋体" w:cs="宋体"/>
          <w:bCs/>
          <w:sz w:val="24"/>
          <w:szCs w:val="24"/>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1C93AE"/>
    <w:multiLevelType w:val="singleLevel"/>
    <w:tmpl w:val="4E1C93A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DD5"/>
    <w:rsid w:val="00010760"/>
    <w:rsid w:val="00065181"/>
    <w:rsid w:val="00066474"/>
    <w:rsid w:val="000730DF"/>
    <w:rsid w:val="000740BF"/>
    <w:rsid w:val="000852AD"/>
    <w:rsid w:val="000B0033"/>
    <w:rsid w:val="000B20C2"/>
    <w:rsid w:val="000F285F"/>
    <w:rsid w:val="00104E85"/>
    <w:rsid w:val="00112F28"/>
    <w:rsid w:val="00170963"/>
    <w:rsid w:val="00183385"/>
    <w:rsid w:val="001938E6"/>
    <w:rsid w:val="001B0054"/>
    <w:rsid w:val="001D2E79"/>
    <w:rsid w:val="001D7DE4"/>
    <w:rsid w:val="0023002B"/>
    <w:rsid w:val="00241E72"/>
    <w:rsid w:val="0024644C"/>
    <w:rsid w:val="00260192"/>
    <w:rsid w:val="00292562"/>
    <w:rsid w:val="002A04F8"/>
    <w:rsid w:val="002D4FF3"/>
    <w:rsid w:val="00326DAE"/>
    <w:rsid w:val="00352197"/>
    <w:rsid w:val="00385059"/>
    <w:rsid w:val="00387609"/>
    <w:rsid w:val="003C448C"/>
    <w:rsid w:val="003F0DEE"/>
    <w:rsid w:val="00420C08"/>
    <w:rsid w:val="00447746"/>
    <w:rsid w:val="0047059D"/>
    <w:rsid w:val="00490F89"/>
    <w:rsid w:val="004C6B53"/>
    <w:rsid w:val="004F3F65"/>
    <w:rsid w:val="00535CE7"/>
    <w:rsid w:val="00596130"/>
    <w:rsid w:val="005F0AB0"/>
    <w:rsid w:val="005F2597"/>
    <w:rsid w:val="00622E60"/>
    <w:rsid w:val="00650159"/>
    <w:rsid w:val="006602D8"/>
    <w:rsid w:val="00676193"/>
    <w:rsid w:val="006C131F"/>
    <w:rsid w:val="006D5DD5"/>
    <w:rsid w:val="0072446F"/>
    <w:rsid w:val="00725343"/>
    <w:rsid w:val="00726C7E"/>
    <w:rsid w:val="00797CC2"/>
    <w:rsid w:val="007A42DA"/>
    <w:rsid w:val="00814ABA"/>
    <w:rsid w:val="00820D01"/>
    <w:rsid w:val="00840354"/>
    <w:rsid w:val="00841C8D"/>
    <w:rsid w:val="008939DE"/>
    <w:rsid w:val="00893E12"/>
    <w:rsid w:val="008C78F8"/>
    <w:rsid w:val="008D404C"/>
    <w:rsid w:val="008F085A"/>
    <w:rsid w:val="00935E0F"/>
    <w:rsid w:val="009859F4"/>
    <w:rsid w:val="00991D27"/>
    <w:rsid w:val="009C3B59"/>
    <w:rsid w:val="009E0603"/>
    <w:rsid w:val="00A43BE3"/>
    <w:rsid w:val="00A641C7"/>
    <w:rsid w:val="00A86012"/>
    <w:rsid w:val="00AA1081"/>
    <w:rsid w:val="00AD2977"/>
    <w:rsid w:val="00B266BD"/>
    <w:rsid w:val="00B469EA"/>
    <w:rsid w:val="00B64276"/>
    <w:rsid w:val="00B649C5"/>
    <w:rsid w:val="00B70E0A"/>
    <w:rsid w:val="00B76262"/>
    <w:rsid w:val="00BA4C33"/>
    <w:rsid w:val="00CC6BEE"/>
    <w:rsid w:val="00CE76D7"/>
    <w:rsid w:val="00CE7FD3"/>
    <w:rsid w:val="00D572D0"/>
    <w:rsid w:val="00D66160"/>
    <w:rsid w:val="00D75210"/>
    <w:rsid w:val="00D84640"/>
    <w:rsid w:val="00E3607A"/>
    <w:rsid w:val="00E42A88"/>
    <w:rsid w:val="00EF122A"/>
    <w:rsid w:val="00F20EAC"/>
    <w:rsid w:val="00F730A5"/>
    <w:rsid w:val="00FE51C9"/>
    <w:rsid w:val="04404903"/>
    <w:rsid w:val="0667543C"/>
    <w:rsid w:val="087F3414"/>
    <w:rsid w:val="0CD16F7A"/>
    <w:rsid w:val="10C76755"/>
    <w:rsid w:val="12EF4B77"/>
    <w:rsid w:val="140E2149"/>
    <w:rsid w:val="17C20399"/>
    <w:rsid w:val="18463B3B"/>
    <w:rsid w:val="202C3AE4"/>
    <w:rsid w:val="203C46E1"/>
    <w:rsid w:val="22616928"/>
    <w:rsid w:val="22A540C7"/>
    <w:rsid w:val="2B155F73"/>
    <w:rsid w:val="2C7546FD"/>
    <w:rsid w:val="32E5312C"/>
    <w:rsid w:val="3431715F"/>
    <w:rsid w:val="38292370"/>
    <w:rsid w:val="39336CC1"/>
    <w:rsid w:val="3B1344D0"/>
    <w:rsid w:val="3BB621F7"/>
    <w:rsid w:val="42AD6C5D"/>
    <w:rsid w:val="43734829"/>
    <w:rsid w:val="44231A85"/>
    <w:rsid w:val="473D6890"/>
    <w:rsid w:val="4A906A90"/>
    <w:rsid w:val="4C78235F"/>
    <w:rsid w:val="53855B7B"/>
    <w:rsid w:val="580F5BC6"/>
    <w:rsid w:val="677B5032"/>
    <w:rsid w:val="6D51753D"/>
    <w:rsid w:val="6E265769"/>
    <w:rsid w:val="7235622E"/>
    <w:rsid w:val="748047F5"/>
    <w:rsid w:val="776568DB"/>
    <w:rsid w:val="7D4F6359"/>
    <w:rsid w:val="7FE377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line="413" w:lineRule="auto"/>
      <w:outlineLvl w:val="1"/>
    </w:pPr>
    <w:rPr>
      <w:rFonts w:ascii="Arial" w:hAnsi="Arial" w:eastAsia="黑体"/>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26"/>
    <w:unhideWhenUsed/>
    <w:qFormat/>
    <w:uiPriority w:val="99"/>
    <w:pPr>
      <w:tabs>
        <w:tab w:val="center" w:pos="4153"/>
        <w:tab w:val="right" w:pos="8306"/>
      </w:tabs>
      <w:snapToGrid w:val="0"/>
      <w:jc w:val="left"/>
    </w:pPr>
    <w:rPr>
      <w:sz w:val="18"/>
      <w:szCs w:val="18"/>
    </w:rPr>
  </w:style>
  <w:style w:type="paragraph" w:styleId="5">
    <w:name w:val="Body Text"/>
    <w:basedOn w:val="1"/>
    <w:next w:val="1"/>
    <w:qFormat/>
    <w:uiPriority w:val="0"/>
    <w:pPr>
      <w:autoSpaceDE w:val="0"/>
      <w:autoSpaceDN w:val="0"/>
      <w:spacing w:line="560" w:lineRule="exact"/>
      <w:jc w:val="both"/>
      <w:textAlignment w:val="auto"/>
    </w:pPr>
    <w:rPr>
      <w:rFonts w:hAnsi="宋体"/>
      <w:kern w:val="2"/>
      <w:position w:val="0"/>
      <w:sz w:val="32"/>
      <w:szCs w:val="24"/>
    </w:rPr>
  </w:style>
  <w:style w:type="paragraph" w:styleId="6">
    <w:name w:val="Body Text Indent"/>
    <w:basedOn w:val="1"/>
    <w:qFormat/>
    <w:uiPriority w:val="99"/>
    <w:pPr>
      <w:ind w:left="1260"/>
    </w:pPr>
  </w:style>
  <w:style w:type="paragraph" w:styleId="7">
    <w:name w:val="List 2"/>
    <w:basedOn w:val="1"/>
    <w:semiHidden/>
    <w:unhideWhenUsed/>
    <w:qFormat/>
    <w:uiPriority w:val="99"/>
    <w:pPr>
      <w:ind w:left="100" w:leftChars="200" w:hanging="200" w:hangingChars="200"/>
      <w:contextualSpacing/>
    </w:pPr>
    <w:rPr>
      <w:rFonts w:ascii="Times New Roman" w:hAnsi="Times New Roman" w:eastAsia="宋体" w:cs="Times New Roman"/>
      <w:szCs w:val="20"/>
    </w:rPr>
  </w:style>
  <w:style w:type="paragraph" w:styleId="8">
    <w:name w:val="Date"/>
    <w:basedOn w:val="1"/>
    <w:next w:val="1"/>
    <w:link w:val="27"/>
    <w:semiHidden/>
    <w:unhideWhenUsed/>
    <w:qFormat/>
    <w:uiPriority w:val="99"/>
    <w:pPr>
      <w:ind w:left="100" w:leftChars="2500"/>
    </w:pPr>
  </w:style>
  <w:style w:type="paragraph" w:styleId="9">
    <w:name w:val="Balloon Text"/>
    <w:basedOn w:val="1"/>
    <w:link w:val="29"/>
    <w:semiHidden/>
    <w:unhideWhenUsed/>
    <w:qFormat/>
    <w:uiPriority w:val="99"/>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w:basedOn w:val="5"/>
    <w:next w:val="14"/>
    <w:unhideWhenUsed/>
    <w:qFormat/>
    <w:uiPriority w:val="0"/>
    <w:pPr>
      <w:spacing w:before="0" w:after="120" w:line="240" w:lineRule="auto"/>
      <w:ind w:firstLine="420" w:firstLineChars="100"/>
    </w:pPr>
  </w:style>
  <w:style w:type="paragraph" w:styleId="14">
    <w:name w:val="Body Text First Indent 2"/>
    <w:basedOn w:val="6"/>
    <w:qFormat/>
    <w:uiPriority w:val="0"/>
    <w:pPr>
      <w:spacing w:line="600" w:lineRule="exact"/>
      <w:ind w:left="0" w:leftChars="0" w:firstLine="420" w:firstLineChars="200"/>
    </w:pPr>
    <w:rPr>
      <w:rFonts w:ascii="Calibri" w:hAnsi="Calibri" w:cs="Times New Roman"/>
      <w:szCs w:val="22"/>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18">
    <w:name w:val="Strong"/>
    <w:basedOn w:val="17"/>
    <w:qFormat/>
    <w:uiPriority w:val="22"/>
    <w:rPr>
      <w:b/>
      <w:bCs/>
    </w:rPr>
  </w:style>
  <w:style w:type="character" w:styleId="19">
    <w:name w:val="FollowedHyperlink"/>
    <w:basedOn w:val="17"/>
    <w:semiHidden/>
    <w:unhideWhenUsed/>
    <w:qFormat/>
    <w:uiPriority w:val="99"/>
    <w:rPr>
      <w:color w:val="0066CC"/>
      <w:u w:val="none"/>
    </w:rPr>
  </w:style>
  <w:style w:type="character" w:styleId="20">
    <w:name w:val="HTML Definition"/>
    <w:basedOn w:val="17"/>
    <w:semiHidden/>
    <w:unhideWhenUsed/>
    <w:qFormat/>
    <w:uiPriority w:val="99"/>
    <w:rPr>
      <w:i/>
      <w:iCs/>
    </w:rPr>
  </w:style>
  <w:style w:type="character" w:styleId="21">
    <w:name w:val="Hyperlink"/>
    <w:basedOn w:val="17"/>
    <w:unhideWhenUsed/>
    <w:qFormat/>
    <w:uiPriority w:val="99"/>
    <w:rPr>
      <w:color w:val="0000FF" w:themeColor="hyperlink"/>
      <w:u w:val="single"/>
      <w14:textFill>
        <w14:solidFill>
          <w14:schemeClr w14:val="hlink"/>
        </w14:solidFill>
      </w14:textFill>
    </w:rPr>
  </w:style>
  <w:style w:type="character" w:styleId="22">
    <w:name w:val="HTML Code"/>
    <w:basedOn w:val="17"/>
    <w:semiHidden/>
    <w:unhideWhenUsed/>
    <w:qFormat/>
    <w:uiPriority w:val="99"/>
    <w:rPr>
      <w:rFonts w:hint="default" w:ascii="serif" w:hAnsi="serif" w:eastAsia="serif" w:cs="serif"/>
      <w:sz w:val="21"/>
      <w:szCs w:val="21"/>
    </w:rPr>
  </w:style>
  <w:style w:type="character" w:styleId="23">
    <w:name w:val="HTML Keyboard"/>
    <w:basedOn w:val="17"/>
    <w:semiHidden/>
    <w:unhideWhenUsed/>
    <w:qFormat/>
    <w:uiPriority w:val="99"/>
    <w:rPr>
      <w:rFonts w:ascii="serif" w:hAnsi="serif" w:eastAsia="serif" w:cs="serif"/>
      <w:sz w:val="21"/>
      <w:szCs w:val="21"/>
    </w:rPr>
  </w:style>
  <w:style w:type="character" w:styleId="24">
    <w:name w:val="HTML Sample"/>
    <w:basedOn w:val="17"/>
    <w:semiHidden/>
    <w:unhideWhenUsed/>
    <w:qFormat/>
    <w:uiPriority w:val="99"/>
    <w:rPr>
      <w:rFonts w:hint="default" w:ascii="serif" w:hAnsi="serif" w:eastAsia="serif" w:cs="serif"/>
      <w:sz w:val="21"/>
      <w:szCs w:val="21"/>
    </w:rPr>
  </w:style>
  <w:style w:type="character" w:customStyle="1" w:styleId="25">
    <w:name w:val="页眉 Char"/>
    <w:basedOn w:val="17"/>
    <w:link w:val="10"/>
    <w:qFormat/>
    <w:uiPriority w:val="99"/>
    <w:rPr>
      <w:sz w:val="18"/>
      <w:szCs w:val="18"/>
    </w:rPr>
  </w:style>
  <w:style w:type="character" w:customStyle="1" w:styleId="26">
    <w:name w:val="页脚 Char"/>
    <w:basedOn w:val="17"/>
    <w:link w:val="2"/>
    <w:qFormat/>
    <w:uiPriority w:val="99"/>
    <w:rPr>
      <w:sz w:val="18"/>
      <w:szCs w:val="18"/>
    </w:rPr>
  </w:style>
  <w:style w:type="character" w:customStyle="1" w:styleId="27">
    <w:name w:val="日期 Char"/>
    <w:basedOn w:val="17"/>
    <w:link w:val="8"/>
    <w:semiHidden/>
    <w:qFormat/>
    <w:uiPriority w:val="99"/>
  </w:style>
  <w:style w:type="paragraph" w:styleId="28">
    <w:name w:val="List Paragraph"/>
    <w:basedOn w:val="1"/>
    <w:qFormat/>
    <w:uiPriority w:val="34"/>
    <w:pPr>
      <w:ind w:firstLine="420" w:firstLineChars="200"/>
    </w:pPr>
  </w:style>
  <w:style w:type="character" w:customStyle="1" w:styleId="29">
    <w:name w:val="批注框文本 Char"/>
    <w:basedOn w:val="17"/>
    <w:link w:val="9"/>
    <w:semiHidden/>
    <w:qFormat/>
    <w:uiPriority w:val="99"/>
    <w:rPr>
      <w:kern w:val="2"/>
      <w:sz w:val="18"/>
      <w:szCs w:val="18"/>
    </w:rPr>
  </w:style>
  <w:style w:type="character" w:customStyle="1" w:styleId="30">
    <w:name w:val="标题 1 Char"/>
    <w:basedOn w:val="17"/>
    <w:link w:val="3"/>
    <w:qFormat/>
    <w:uiPriority w:val="9"/>
    <w:rPr>
      <w:b/>
      <w:bCs/>
      <w:kern w:val="44"/>
      <w:sz w:val="44"/>
      <w:szCs w:val="44"/>
    </w:rPr>
  </w:style>
  <w:style w:type="paragraph" w:customStyle="1" w:styleId="3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p0"/>
    <w:basedOn w:val="1"/>
    <w:qFormat/>
    <w:uiPriority w:val="0"/>
    <w:pPr>
      <w:widowControl/>
    </w:pPr>
    <w:rPr>
      <w:kern w:val="0"/>
      <w:szCs w:val="21"/>
    </w:rPr>
  </w:style>
  <w:style w:type="character" w:customStyle="1" w:styleId="33">
    <w:name w:val="font11"/>
    <w:basedOn w:val="17"/>
    <w:qFormat/>
    <w:uiPriority w:val="0"/>
    <w:rPr>
      <w:rFonts w:hint="default" w:ascii="Calibri" w:hAnsi="Calibri" w:cs="Calibri"/>
      <w:b/>
      <w:color w:val="000000"/>
      <w:sz w:val="22"/>
      <w:szCs w:val="22"/>
      <w:u w:val="none"/>
    </w:rPr>
  </w:style>
  <w:style w:type="character" w:customStyle="1" w:styleId="34">
    <w:name w:val="font21"/>
    <w:basedOn w:val="17"/>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AE2A4C-46D3-4FE0-A29F-A792F4EBF3F0}">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10</Pages>
  <Words>1996</Words>
  <Characters>2078</Characters>
  <Lines>40</Lines>
  <Paragraphs>11</Paragraphs>
  <TotalTime>26</TotalTime>
  <ScaleCrop>false</ScaleCrop>
  <LinksUpToDate>false</LinksUpToDate>
  <CharactersWithSpaces>2108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2022-03-20T12:17:00Z</dcterms:created>
  <dc:creator>Micorosoft</dc:creator>
  <cp:lastModifiedBy>Administrator</cp:lastModifiedBy>
  <dcterms:modified xsi:type="dcterms:W3CDTF">2024-08-28T00:24:20Z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C588C4162C1946C8A28B5D107612CCB6</vt:lpwstr>
  </property>
</Properties>
</file>