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876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哈量公司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热加工厂多用炉加热元件技术要求</w:t>
      </w:r>
    </w:p>
    <w:p w14:paraId="062C6B7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lang w:val="en-US" w:eastAsia="zh-CN"/>
        </w:rPr>
      </w:pPr>
    </w:p>
    <w:p w14:paraId="2D63C1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</w:rPr>
        <w:t>需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求数量：</w:t>
      </w:r>
      <w:r>
        <w:rPr>
          <w:rFonts w:hint="eastAsia" w:ascii="仿宋" w:hAnsi="仿宋" w:eastAsia="仿宋" w:cs="仿宋"/>
          <w:b w:val="0"/>
          <w:bCs w:val="0"/>
        </w:rPr>
        <w:t>10件</w:t>
      </w:r>
      <w:r>
        <w:rPr>
          <w:rFonts w:hint="eastAsia" w:ascii="仿宋" w:hAnsi="仿宋" w:eastAsia="仿宋" w:cs="仿宋"/>
          <w:b w:val="0"/>
          <w:bCs w:val="0"/>
          <w:lang w:eastAsia="zh-CN"/>
        </w:rPr>
        <w:t>；</w:t>
      </w:r>
    </w:p>
    <w:p w14:paraId="1FD17FA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</w:rPr>
        <w:t>每件功率</w:t>
      </w:r>
      <w:r>
        <w:rPr>
          <w:rFonts w:hint="eastAsia" w:ascii="仿宋" w:hAnsi="仿宋" w:eastAsia="仿宋" w:cs="仿宋"/>
          <w:b w:val="0"/>
          <w:bCs w:val="0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</w:rPr>
        <w:t>12KW</w:t>
      </w:r>
      <w:r>
        <w:rPr>
          <w:rFonts w:hint="eastAsia" w:ascii="仿宋" w:hAnsi="仿宋" w:eastAsia="仿宋" w:cs="仿宋"/>
          <w:b w:val="0"/>
          <w:bCs w:val="0"/>
          <w:lang w:eastAsia="zh-CN"/>
        </w:rPr>
        <w:t>；</w:t>
      </w:r>
    </w:p>
    <w:p w14:paraId="6F0073A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3.单件尺寸：</w:t>
      </w:r>
      <w:r>
        <w:rPr>
          <w:rFonts w:hint="eastAsia" w:ascii="仿宋" w:hAnsi="仿宋" w:eastAsia="仿宋" w:cs="仿宋"/>
          <w:b w:val="0"/>
          <w:bCs w:val="0"/>
        </w:rPr>
        <w:t>总长1650mm，外径≤145mm，加热区长度1130mm</w:t>
      </w:r>
      <w:r>
        <w:rPr>
          <w:rFonts w:hint="eastAsia" w:ascii="仿宋" w:hAnsi="仿宋" w:eastAsia="仿宋" w:cs="仿宋"/>
          <w:b w:val="0"/>
          <w:bCs w:val="0"/>
          <w:lang w:eastAsia="zh-CN"/>
        </w:rPr>
        <w:t>；</w:t>
      </w:r>
    </w:p>
    <w:p w14:paraId="4A6F0F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4.连接方式：</w:t>
      </w:r>
      <w:r>
        <w:rPr>
          <w:rFonts w:hint="eastAsia" w:ascii="仿宋" w:hAnsi="仿宋" w:eastAsia="仿宋" w:cs="仿宋"/>
          <w:b w:val="0"/>
          <w:bCs w:val="0"/>
        </w:rPr>
        <w:t>通过M12螺栓与电源连接。</w:t>
      </w:r>
    </w:p>
    <w:p w14:paraId="7DE144D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5.尺寸原图如下，</w:t>
      </w:r>
      <w:r>
        <w:rPr>
          <w:rFonts w:hint="eastAsia" w:ascii="仿宋" w:hAnsi="仿宋" w:eastAsia="仿宋" w:cs="仿宋"/>
          <w:b w:val="0"/>
          <w:bCs w:val="0"/>
        </w:rPr>
        <w:t>具体尺寸可实测</w:t>
      </w:r>
      <w:r>
        <w:rPr>
          <w:rFonts w:hint="eastAsia" w:ascii="仿宋" w:hAnsi="仿宋" w:eastAsia="仿宋" w:cs="仿宋"/>
          <w:b w:val="0"/>
          <w:bCs w:val="0"/>
          <w:lang w:eastAsia="zh-CN"/>
        </w:rPr>
        <w:t>。</w:t>
      </w:r>
    </w:p>
    <w:p w14:paraId="624DEA6A">
      <w:pPr>
        <w:pStyle w:val="2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10175" cy="6947535"/>
            <wp:effectExtent l="0" t="0" r="9525" b="5715"/>
            <wp:docPr id="1" name="图片 1" descr="IMG_20241112_112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41112_1121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94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CBC5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2" name="图片 2" descr="IMG_20241112_112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241112_1121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93530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3" name="图片 3" descr="IMG_20241112_112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0241112_1121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31C50"/>
    <w:rsid w:val="22E75D7D"/>
    <w:rsid w:val="43381506"/>
    <w:rsid w:val="57127EFB"/>
    <w:rsid w:val="66BE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仿宋_GB2312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86</Words>
  <Characters>111</Characters>
  <Lines>0</Lines>
  <Paragraphs>0</Paragraphs>
  <TotalTime>34</TotalTime>
  <ScaleCrop>false</ScaleCrop>
  <LinksUpToDate>false</LinksUpToDate>
  <CharactersWithSpaces>111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2022-10-08T00:19:00Z</dcterms:created>
  <dc:creator>Administrator</dc:creator>
  <cp:lastModifiedBy>Administrator</cp:lastModifiedBy>
  <dcterms:modified xsi:type="dcterms:W3CDTF">2024-12-18T21:44:50Z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28B4EFF4F5D94093A253CD59B62C9D79_12</vt:lpwstr>
  </property>
</Properties>
</file>