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9A1BC0">
      <w:pPr>
        <w:jc w:val="center"/>
        <w:rPr>
          <w:rFonts w:hint="eastAsia" w:asciiTheme="majorEastAsia" w:hAnsiTheme="majorEastAsia" w:eastAsiaTheme="majorEastAsia" w:cstheme="majorEastAsia"/>
          <w:b/>
          <w:kern w:val="0"/>
          <w:sz w:val="36"/>
          <w:szCs w:val="36"/>
        </w:rPr>
      </w:pPr>
    </w:p>
    <w:p w14:paraId="0478F127">
      <w:pPr>
        <w:jc w:val="center"/>
        <w:rPr>
          <w:rFonts w:asciiTheme="majorEastAsia" w:hAnsiTheme="majorEastAsia" w:eastAsiaTheme="majorEastAsia" w:cstheme="majorEastAsia"/>
          <w:b/>
          <w:kern w:val="0"/>
          <w:sz w:val="36"/>
          <w:szCs w:val="36"/>
        </w:rPr>
      </w:pPr>
      <w:r>
        <w:rPr>
          <w:rFonts w:hint="eastAsia" w:asciiTheme="majorEastAsia" w:hAnsiTheme="majorEastAsia" w:eastAsiaTheme="majorEastAsia" w:cstheme="majorEastAsia"/>
          <w:b/>
          <w:kern w:val="0"/>
          <w:sz w:val="36"/>
          <w:szCs w:val="36"/>
        </w:rPr>
        <w:t>通用技术集团哈尔滨量具刃具有限责任公司</w:t>
      </w:r>
    </w:p>
    <w:p w14:paraId="602BB7E3">
      <w:pPr>
        <w:rPr>
          <w:rFonts w:cs="Times New Roman" w:asciiTheme="minorEastAsia" w:hAnsiTheme="minorEastAsia"/>
          <w:b/>
          <w:kern w:val="0"/>
          <w:sz w:val="36"/>
          <w:szCs w:val="36"/>
          <w:u w:val="single"/>
        </w:rPr>
      </w:pPr>
    </w:p>
    <w:p w14:paraId="7A7F4EF4">
      <w:pPr>
        <w:jc w:val="center"/>
        <w:rPr>
          <w:rFonts w:hint="eastAsia" w:ascii="宋体" w:hAnsi="宋体" w:eastAsia="宋体" w:cs="宋体"/>
          <w:b/>
          <w:kern w:val="0"/>
          <w:sz w:val="36"/>
          <w:szCs w:val="36"/>
          <w:u w:val="single"/>
        </w:rPr>
      </w:pPr>
    </w:p>
    <w:p w14:paraId="3ECD2F2F">
      <w:pPr>
        <w:pageBreakBefore w:val="0"/>
        <w:widowControl/>
        <w:shd w:val="clear" w:color="auto" w:fill="FFFFFF"/>
        <w:kinsoku/>
        <w:wordWrap/>
        <w:overflowPunct/>
        <w:topLinePunct w:val="0"/>
        <w:autoSpaceDE/>
        <w:autoSpaceDN/>
        <w:bidi w:val="0"/>
        <w:adjustRightInd/>
        <w:snapToGrid/>
        <w:spacing w:line="500" w:lineRule="exact"/>
        <w:jc w:val="center"/>
        <w:textAlignment w:val="auto"/>
        <w:outlineLvl w:val="0"/>
        <w:rPr>
          <w:rFonts w:hint="eastAsia" w:ascii="宋体" w:hAnsi="宋体" w:eastAsia="宋体" w:cs="宋体"/>
          <w:b/>
          <w:bCs/>
          <w:color w:val="000000"/>
          <w:kern w:val="0"/>
          <w:sz w:val="36"/>
          <w:szCs w:val="36"/>
        </w:rPr>
      </w:pPr>
      <w:r>
        <w:rPr>
          <w:rFonts w:hint="eastAsia" w:asciiTheme="minorEastAsia" w:hAnsiTheme="minorEastAsia" w:cstheme="minorEastAsia"/>
          <w:b/>
          <w:bCs/>
          <w:color w:val="000000"/>
          <w:kern w:val="0"/>
          <w:sz w:val="36"/>
          <w:szCs w:val="36"/>
          <w:highlight w:val="none"/>
          <w:lang w:val="en-US" w:eastAsia="zh-CN"/>
        </w:rPr>
        <w:t>数控刀具厂精加工产品转运器具采购项目采购</w:t>
      </w:r>
      <w:r>
        <w:rPr>
          <w:rFonts w:hint="eastAsia" w:ascii="宋体" w:hAnsi="宋体" w:eastAsia="宋体" w:cs="宋体"/>
          <w:b/>
          <w:color w:val="000000"/>
          <w:kern w:val="0"/>
          <w:sz w:val="36"/>
          <w:szCs w:val="36"/>
        </w:rPr>
        <w:t>文件</w:t>
      </w:r>
    </w:p>
    <w:p w14:paraId="784ACEB5">
      <w:pPr>
        <w:pStyle w:val="9"/>
        <w:rPr>
          <w:rFonts w:ascii="宋体" w:hAnsi="宋体" w:eastAsia="宋体" w:cs="宋体"/>
          <w:b/>
          <w:kern w:val="0"/>
          <w:sz w:val="36"/>
          <w:szCs w:val="36"/>
        </w:rPr>
      </w:pPr>
    </w:p>
    <w:p w14:paraId="3C982C39">
      <w:pPr>
        <w:pStyle w:val="9"/>
        <w:rPr>
          <w:rFonts w:cs="Times New Roman" w:asciiTheme="minorEastAsia" w:hAnsiTheme="minorEastAsia"/>
          <w:b/>
          <w:kern w:val="0"/>
          <w:sz w:val="36"/>
          <w:szCs w:val="36"/>
        </w:rPr>
      </w:pPr>
    </w:p>
    <w:p w14:paraId="043AAD98">
      <w:pPr>
        <w:pStyle w:val="9"/>
        <w:rPr>
          <w:rFonts w:cs="Times New Roman" w:asciiTheme="minorEastAsia" w:hAnsiTheme="minorEastAsia"/>
          <w:b/>
          <w:kern w:val="0"/>
          <w:sz w:val="36"/>
          <w:szCs w:val="36"/>
        </w:rPr>
      </w:pPr>
    </w:p>
    <w:p w14:paraId="76DAB343">
      <w:pPr>
        <w:pStyle w:val="9"/>
        <w:rPr>
          <w:rFonts w:cs="Times New Roman" w:asciiTheme="minorEastAsia" w:hAnsiTheme="minorEastAsia"/>
          <w:b/>
          <w:kern w:val="0"/>
          <w:sz w:val="36"/>
          <w:szCs w:val="36"/>
        </w:rPr>
      </w:pPr>
    </w:p>
    <w:p w14:paraId="07972DE6">
      <w:pPr>
        <w:pStyle w:val="9"/>
        <w:rPr>
          <w:rFonts w:cs="Times New Roman" w:asciiTheme="minorEastAsia" w:hAnsiTheme="minorEastAsia"/>
          <w:b/>
          <w:kern w:val="0"/>
          <w:sz w:val="36"/>
          <w:szCs w:val="36"/>
        </w:rPr>
      </w:pPr>
    </w:p>
    <w:p w14:paraId="77388539">
      <w:pPr>
        <w:pStyle w:val="9"/>
        <w:rPr>
          <w:rFonts w:cs="Times New Roman" w:asciiTheme="minorEastAsia" w:hAnsiTheme="minorEastAsia"/>
          <w:b/>
          <w:kern w:val="0"/>
          <w:sz w:val="36"/>
          <w:szCs w:val="36"/>
        </w:rPr>
      </w:pPr>
    </w:p>
    <w:p w14:paraId="5343B67B">
      <w:pPr>
        <w:pStyle w:val="9"/>
        <w:rPr>
          <w:rFonts w:cs="Times New Roman" w:asciiTheme="minorEastAsia" w:hAnsiTheme="minorEastAsia"/>
          <w:b/>
          <w:kern w:val="0"/>
          <w:sz w:val="36"/>
          <w:szCs w:val="36"/>
        </w:rPr>
      </w:pPr>
    </w:p>
    <w:p w14:paraId="3DC60B95">
      <w:pPr>
        <w:pStyle w:val="9"/>
        <w:rPr>
          <w:rFonts w:cs="Times New Roman" w:asciiTheme="minorEastAsia" w:hAnsiTheme="minorEastAsia"/>
          <w:b/>
          <w:kern w:val="0"/>
          <w:sz w:val="36"/>
          <w:szCs w:val="36"/>
        </w:rPr>
      </w:pPr>
    </w:p>
    <w:p w14:paraId="11006172">
      <w:pPr>
        <w:pStyle w:val="9"/>
        <w:rPr>
          <w:rFonts w:cs="Times New Roman" w:asciiTheme="minorEastAsia" w:hAnsiTheme="minorEastAsia"/>
          <w:b/>
          <w:kern w:val="0"/>
          <w:sz w:val="36"/>
          <w:szCs w:val="36"/>
        </w:rPr>
      </w:pPr>
    </w:p>
    <w:p w14:paraId="18A118FD">
      <w:pPr>
        <w:pStyle w:val="9"/>
        <w:rPr>
          <w:rFonts w:cs="Times New Roman" w:asciiTheme="minorEastAsia" w:hAnsiTheme="minorEastAsia"/>
          <w:b/>
          <w:kern w:val="0"/>
          <w:sz w:val="36"/>
          <w:szCs w:val="36"/>
        </w:rPr>
      </w:pPr>
    </w:p>
    <w:p w14:paraId="58E2F6DF">
      <w:pPr>
        <w:pStyle w:val="9"/>
        <w:rPr>
          <w:rFonts w:cs="Times New Roman" w:asciiTheme="minorEastAsia" w:hAnsiTheme="minorEastAsia"/>
          <w:b/>
          <w:kern w:val="0"/>
          <w:sz w:val="36"/>
          <w:szCs w:val="36"/>
        </w:rPr>
      </w:pPr>
    </w:p>
    <w:p w14:paraId="7E9B484F">
      <w:pPr>
        <w:pStyle w:val="9"/>
        <w:jc w:val="center"/>
        <w:rPr>
          <w:rFonts w:hint="default" w:cs="Times New Roman" w:asciiTheme="minorEastAsia" w:hAnsiTheme="minorEastAsia" w:eastAsiaTheme="minorEastAsia"/>
          <w:b/>
          <w:kern w:val="0"/>
          <w:sz w:val="36"/>
          <w:szCs w:val="36"/>
          <w:lang w:val="en-US" w:eastAsia="zh-CN"/>
        </w:rPr>
        <w:sectPr>
          <w:pgSz w:w="11906" w:h="16838"/>
          <w:pgMar w:top="1440" w:right="1800" w:bottom="1440" w:left="1800" w:header="851" w:footer="992" w:gutter="0"/>
          <w:cols w:space="425" w:num="1"/>
          <w:docGrid w:type="lines" w:linePitch="312" w:charSpace="0"/>
        </w:sectPr>
      </w:pPr>
      <w:r>
        <w:rPr>
          <w:rFonts w:hint="eastAsia" w:cs="Times New Roman" w:asciiTheme="minorEastAsia" w:hAnsiTheme="minorEastAsia"/>
          <w:b/>
          <w:kern w:val="0"/>
          <w:sz w:val="36"/>
          <w:szCs w:val="36"/>
        </w:rPr>
        <w:t>202</w:t>
      </w:r>
      <w:r>
        <w:rPr>
          <w:rFonts w:hint="eastAsia" w:cs="Times New Roman" w:asciiTheme="minorEastAsia" w:hAnsiTheme="minorEastAsia"/>
          <w:b/>
          <w:kern w:val="0"/>
          <w:sz w:val="36"/>
          <w:szCs w:val="36"/>
          <w:lang w:val="en-US" w:eastAsia="zh-CN"/>
        </w:rPr>
        <w:t>5</w:t>
      </w:r>
      <w:r>
        <w:rPr>
          <w:rFonts w:hint="eastAsia" w:cs="Times New Roman" w:asciiTheme="minorEastAsia" w:hAnsiTheme="minorEastAsia"/>
          <w:b/>
          <w:kern w:val="0"/>
          <w:sz w:val="36"/>
          <w:szCs w:val="36"/>
        </w:rPr>
        <w:t>.</w:t>
      </w:r>
      <w:r>
        <w:rPr>
          <w:rFonts w:hint="eastAsia" w:cs="Times New Roman" w:asciiTheme="minorEastAsia" w:hAnsiTheme="minorEastAsia"/>
          <w:b/>
          <w:kern w:val="0"/>
          <w:sz w:val="36"/>
          <w:szCs w:val="36"/>
          <w:lang w:val="en-US" w:eastAsia="zh-CN"/>
        </w:rPr>
        <w:t>3.3</w:t>
      </w:r>
    </w:p>
    <w:p w14:paraId="0A3FE6D2">
      <w:pPr>
        <w:jc w:val="left"/>
        <w:rPr>
          <w:rFonts w:cs="Times New Roman" w:asciiTheme="minorEastAsia" w:hAnsiTheme="minorEastAsia"/>
          <w:b/>
          <w:kern w:val="0"/>
          <w:sz w:val="28"/>
          <w:szCs w:val="28"/>
        </w:rPr>
      </w:pPr>
      <w:r>
        <w:rPr>
          <w:rFonts w:hint="eastAsia" w:cs="Times New Roman" w:asciiTheme="minorEastAsia" w:hAnsiTheme="minorEastAsia"/>
          <w:b/>
          <w:kern w:val="0"/>
          <w:sz w:val="28"/>
          <w:szCs w:val="28"/>
        </w:rPr>
        <w:t>一</w:t>
      </w:r>
      <w:r>
        <w:rPr>
          <w:rFonts w:hint="eastAsia" w:cs="Times New Roman" w:asciiTheme="minorEastAsia" w:hAnsiTheme="minorEastAsia"/>
          <w:b/>
          <w:kern w:val="0"/>
          <w:sz w:val="28"/>
          <w:szCs w:val="28"/>
          <w:lang w:eastAsia="zh-CN"/>
        </w:rPr>
        <w:t>、</w:t>
      </w:r>
      <w:r>
        <w:rPr>
          <w:rFonts w:hint="eastAsia" w:cs="Times New Roman" w:asciiTheme="minorEastAsia" w:hAnsiTheme="minorEastAsia"/>
          <w:b/>
          <w:kern w:val="0"/>
          <w:sz w:val="28"/>
          <w:szCs w:val="28"/>
        </w:rPr>
        <w:t>封皮：</w:t>
      </w:r>
      <w:r>
        <w:rPr>
          <w:rFonts w:cs="Times New Roman" w:asciiTheme="minorEastAsia" w:hAnsiTheme="minorEastAsia"/>
          <w:b/>
          <w:kern w:val="0"/>
          <w:sz w:val="28"/>
          <w:szCs w:val="28"/>
        </w:rPr>
        <w:t xml:space="preserve"> </w:t>
      </w:r>
    </w:p>
    <w:p w14:paraId="0AE0AFA2">
      <w:pPr>
        <w:adjustRightInd w:val="0"/>
        <w:snapToGrid w:val="0"/>
        <w:spacing w:line="400" w:lineRule="exact"/>
        <w:jc w:val="left"/>
        <w:textAlignment w:val="baseline"/>
        <w:rPr>
          <w:rFonts w:ascii="宋体" w:hAnsi="宋体" w:eastAsia="宋体" w:cs="Times New Roman"/>
          <w:b/>
          <w:caps/>
          <w:kern w:val="0"/>
          <w:sz w:val="24"/>
          <w:szCs w:val="24"/>
        </w:rPr>
      </w:pPr>
    </w:p>
    <w:p w14:paraId="3038B4DA">
      <w:pPr>
        <w:tabs>
          <w:tab w:val="left" w:pos="2980"/>
        </w:tabs>
        <w:autoSpaceDE w:val="0"/>
        <w:autoSpaceDN w:val="0"/>
        <w:adjustRightInd w:val="0"/>
        <w:spacing w:line="600" w:lineRule="exact"/>
        <w:jc w:val="center"/>
        <w:rPr>
          <w:rFonts w:cs="微软雅黑" w:asciiTheme="minorEastAsia" w:hAnsiTheme="minorEastAsia"/>
          <w:b/>
          <w:kern w:val="0"/>
          <w:sz w:val="36"/>
          <w:szCs w:val="36"/>
        </w:rPr>
      </w:pPr>
      <w:r>
        <w:rPr>
          <w:rFonts w:hint="eastAsia" w:cs="微软雅黑" w:asciiTheme="minorEastAsia" w:hAnsiTheme="minorEastAsia"/>
          <w:b/>
          <w:kern w:val="0"/>
          <w:position w:val="-3"/>
          <w:sz w:val="36"/>
          <w:szCs w:val="36"/>
        </w:rPr>
        <w:t>XXXX</w:t>
      </w:r>
      <w:r>
        <w:rPr>
          <w:rFonts w:hint="eastAsia" w:cs="Times New Roman" w:asciiTheme="minorEastAsia" w:hAnsiTheme="minorEastAsia"/>
          <w:b/>
          <w:kern w:val="0"/>
          <w:sz w:val="36"/>
          <w:szCs w:val="36"/>
        </w:rPr>
        <w:t>项目</w:t>
      </w:r>
    </w:p>
    <w:p w14:paraId="5AFBE679">
      <w:pPr>
        <w:autoSpaceDE w:val="0"/>
        <w:autoSpaceDN w:val="0"/>
        <w:adjustRightInd w:val="0"/>
        <w:spacing w:before="7" w:line="100" w:lineRule="exact"/>
        <w:jc w:val="left"/>
        <w:rPr>
          <w:rFonts w:ascii="微软雅黑" w:hAnsi="Times New Roman" w:eastAsia="微软雅黑" w:cs="微软雅黑"/>
          <w:kern w:val="0"/>
          <w:sz w:val="10"/>
          <w:szCs w:val="10"/>
        </w:rPr>
      </w:pPr>
    </w:p>
    <w:p w14:paraId="6A1AFB81">
      <w:pPr>
        <w:autoSpaceDE w:val="0"/>
        <w:autoSpaceDN w:val="0"/>
        <w:adjustRightInd w:val="0"/>
        <w:spacing w:line="600" w:lineRule="exact"/>
        <w:rPr>
          <w:rFonts w:ascii="微软雅黑" w:hAnsi="Times New Roman" w:eastAsia="微软雅黑" w:cs="微软雅黑"/>
          <w:kern w:val="0"/>
          <w:sz w:val="20"/>
          <w:szCs w:val="20"/>
        </w:rPr>
      </w:pPr>
    </w:p>
    <w:p w14:paraId="6971FB65">
      <w:pPr>
        <w:autoSpaceDE w:val="0"/>
        <w:autoSpaceDN w:val="0"/>
        <w:adjustRightInd w:val="0"/>
        <w:spacing w:line="600" w:lineRule="exact"/>
        <w:jc w:val="center"/>
        <w:rPr>
          <w:rFonts w:ascii="微软雅黑" w:hAnsi="Times New Roman" w:eastAsia="微软雅黑" w:cs="微软雅黑"/>
          <w:kern w:val="0"/>
          <w:sz w:val="20"/>
          <w:szCs w:val="20"/>
        </w:rPr>
      </w:pPr>
      <w:r>
        <w:rPr>
          <w:rFonts w:hint="eastAsia" w:ascii="微软雅黑" w:hAnsi="Times New Roman" w:eastAsia="微软雅黑" w:cs="微软雅黑"/>
          <w:kern w:val="0"/>
          <w:sz w:val="44"/>
          <w:szCs w:val="44"/>
        </w:rPr>
        <w:t>响</w:t>
      </w:r>
      <w:r>
        <w:rPr>
          <w:rFonts w:hint="eastAsia" w:ascii="微软雅黑" w:hAnsi="Times New Roman" w:eastAsia="微软雅黑" w:cs="微软雅黑"/>
          <w:kern w:val="0"/>
          <w:sz w:val="44"/>
          <w:szCs w:val="44"/>
          <w:lang w:val="en-US" w:eastAsia="zh-CN"/>
        </w:rPr>
        <w:t xml:space="preserve"> </w:t>
      </w:r>
      <w:r>
        <w:rPr>
          <w:rFonts w:hint="eastAsia" w:ascii="微软雅黑" w:hAnsi="Times New Roman" w:eastAsia="微软雅黑" w:cs="微软雅黑"/>
          <w:kern w:val="0"/>
          <w:sz w:val="44"/>
          <w:szCs w:val="44"/>
        </w:rPr>
        <w:t>应 文 件</w:t>
      </w:r>
    </w:p>
    <w:p w14:paraId="38E2F2BF">
      <w:pPr>
        <w:autoSpaceDE w:val="0"/>
        <w:autoSpaceDN w:val="0"/>
        <w:adjustRightInd w:val="0"/>
        <w:spacing w:line="200" w:lineRule="exact"/>
        <w:jc w:val="left"/>
        <w:rPr>
          <w:rFonts w:ascii="微软雅黑" w:hAnsi="Times New Roman" w:eastAsia="微软雅黑" w:cs="微软雅黑"/>
          <w:kern w:val="0"/>
          <w:sz w:val="20"/>
          <w:szCs w:val="20"/>
        </w:rPr>
      </w:pPr>
    </w:p>
    <w:p w14:paraId="0DD4DECB">
      <w:pPr>
        <w:autoSpaceDE w:val="0"/>
        <w:autoSpaceDN w:val="0"/>
        <w:adjustRightInd w:val="0"/>
        <w:spacing w:line="200" w:lineRule="exact"/>
        <w:jc w:val="left"/>
        <w:rPr>
          <w:rFonts w:ascii="微软雅黑" w:hAnsi="Times New Roman" w:eastAsia="微软雅黑" w:cs="微软雅黑"/>
          <w:kern w:val="0"/>
          <w:sz w:val="20"/>
          <w:szCs w:val="20"/>
        </w:rPr>
      </w:pPr>
    </w:p>
    <w:p w14:paraId="1CB66A56">
      <w:pPr>
        <w:autoSpaceDE w:val="0"/>
        <w:autoSpaceDN w:val="0"/>
        <w:adjustRightInd w:val="0"/>
        <w:spacing w:line="200" w:lineRule="exact"/>
        <w:jc w:val="left"/>
        <w:rPr>
          <w:rFonts w:ascii="微软雅黑" w:hAnsi="Times New Roman" w:eastAsia="微软雅黑" w:cs="微软雅黑"/>
          <w:kern w:val="0"/>
          <w:sz w:val="20"/>
          <w:szCs w:val="20"/>
        </w:rPr>
      </w:pPr>
    </w:p>
    <w:p w14:paraId="22517CC2">
      <w:pPr>
        <w:autoSpaceDE w:val="0"/>
        <w:autoSpaceDN w:val="0"/>
        <w:adjustRightInd w:val="0"/>
        <w:spacing w:line="200" w:lineRule="exact"/>
        <w:jc w:val="left"/>
        <w:rPr>
          <w:rFonts w:ascii="微软雅黑" w:hAnsi="Times New Roman" w:eastAsia="微软雅黑" w:cs="微软雅黑"/>
          <w:kern w:val="0"/>
          <w:sz w:val="20"/>
          <w:szCs w:val="20"/>
        </w:rPr>
      </w:pPr>
    </w:p>
    <w:p w14:paraId="346E601A">
      <w:pPr>
        <w:autoSpaceDE w:val="0"/>
        <w:autoSpaceDN w:val="0"/>
        <w:adjustRightInd w:val="0"/>
        <w:spacing w:line="200" w:lineRule="exact"/>
        <w:jc w:val="left"/>
        <w:rPr>
          <w:rFonts w:ascii="微软雅黑" w:hAnsi="Times New Roman" w:eastAsia="微软雅黑" w:cs="微软雅黑"/>
          <w:kern w:val="0"/>
          <w:sz w:val="20"/>
          <w:szCs w:val="20"/>
        </w:rPr>
      </w:pPr>
    </w:p>
    <w:p w14:paraId="2FCF9711">
      <w:pPr>
        <w:autoSpaceDE w:val="0"/>
        <w:autoSpaceDN w:val="0"/>
        <w:adjustRightInd w:val="0"/>
        <w:spacing w:line="200" w:lineRule="exact"/>
        <w:jc w:val="left"/>
        <w:rPr>
          <w:rFonts w:ascii="微软雅黑" w:hAnsi="Times New Roman" w:eastAsia="微软雅黑" w:cs="微软雅黑"/>
          <w:kern w:val="0"/>
          <w:sz w:val="20"/>
          <w:szCs w:val="20"/>
        </w:rPr>
      </w:pPr>
    </w:p>
    <w:p w14:paraId="510E31F1">
      <w:pPr>
        <w:autoSpaceDE w:val="0"/>
        <w:autoSpaceDN w:val="0"/>
        <w:adjustRightInd w:val="0"/>
        <w:spacing w:line="200" w:lineRule="exact"/>
        <w:jc w:val="left"/>
        <w:rPr>
          <w:rFonts w:ascii="微软雅黑" w:hAnsi="Times New Roman" w:eastAsia="微软雅黑" w:cs="微软雅黑"/>
          <w:kern w:val="0"/>
          <w:sz w:val="20"/>
          <w:szCs w:val="20"/>
        </w:rPr>
      </w:pPr>
    </w:p>
    <w:p w14:paraId="4B017C31">
      <w:pPr>
        <w:autoSpaceDE w:val="0"/>
        <w:autoSpaceDN w:val="0"/>
        <w:adjustRightInd w:val="0"/>
        <w:spacing w:line="200" w:lineRule="exact"/>
        <w:jc w:val="left"/>
        <w:rPr>
          <w:rFonts w:ascii="微软雅黑" w:hAnsi="Times New Roman" w:eastAsia="微软雅黑" w:cs="微软雅黑"/>
          <w:kern w:val="0"/>
          <w:sz w:val="20"/>
          <w:szCs w:val="20"/>
        </w:rPr>
      </w:pPr>
    </w:p>
    <w:p w14:paraId="05828EAA">
      <w:pPr>
        <w:autoSpaceDE w:val="0"/>
        <w:autoSpaceDN w:val="0"/>
        <w:adjustRightInd w:val="0"/>
        <w:spacing w:line="200" w:lineRule="exact"/>
        <w:jc w:val="left"/>
        <w:rPr>
          <w:rFonts w:ascii="微软雅黑" w:hAnsi="Times New Roman" w:eastAsia="微软雅黑" w:cs="微软雅黑"/>
          <w:kern w:val="0"/>
          <w:sz w:val="20"/>
          <w:szCs w:val="20"/>
        </w:rPr>
      </w:pPr>
    </w:p>
    <w:p w14:paraId="4B26A60C">
      <w:pPr>
        <w:autoSpaceDE w:val="0"/>
        <w:autoSpaceDN w:val="0"/>
        <w:adjustRightInd w:val="0"/>
        <w:spacing w:line="200" w:lineRule="exact"/>
        <w:jc w:val="left"/>
        <w:rPr>
          <w:rFonts w:ascii="微软雅黑" w:hAnsi="Times New Roman" w:eastAsia="微软雅黑" w:cs="微软雅黑"/>
          <w:kern w:val="0"/>
          <w:sz w:val="20"/>
          <w:szCs w:val="20"/>
        </w:rPr>
      </w:pPr>
    </w:p>
    <w:p w14:paraId="16E53665">
      <w:pPr>
        <w:autoSpaceDE w:val="0"/>
        <w:autoSpaceDN w:val="0"/>
        <w:adjustRightInd w:val="0"/>
        <w:spacing w:line="200" w:lineRule="exact"/>
        <w:jc w:val="left"/>
        <w:rPr>
          <w:rFonts w:ascii="微软雅黑" w:hAnsi="Times New Roman" w:eastAsia="微软雅黑" w:cs="微软雅黑"/>
          <w:kern w:val="0"/>
          <w:sz w:val="20"/>
          <w:szCs w:val="20"/>
        </w:rPr>
      </w:pPr>
    </w:p>
    <w:p w14:paraId="1D0B1F27">
      <w:pPr>
        <w:autoSpaceDE w:val="0"/>
        <w:autoSpaceDN w:val="0"/>
        <w:adjustRightInd w:val="0"/>
        <w:spacing w:line="200" w:lineRule="exact"/>
        <w:jc w:val="left"/>
        <w:rPr>
          <w:rFonts w:ascii="微软雅黑" w:hAnsi="Times New Roman" w:eastAsia="微软雅黑" w:cs="微软雅黑"/>
          <w:kern w:val="0"/>
          <w:sz w:val="20"/>
          <w:szCs w:val="20"/>
        </w:rPr>
      </w:pPr>
    </w:p>
    <w:p w14:paraId="62624110">
      <w:pPr>
        <w:autoSpaceDE w:val="0"/>
        <w:autoSpaceDN w:val="0"/>
        <w:adjustRightInd w:val="0"/>
        <w:spacing w:line="200" w:lineRule="exact"/>
        <w:jc w:val="left"/>
        <w:rPr>
          <w:rFonts w:ascii="微软雅黑" w:hAnsi="Times New Roman" w:eastAsia="微软雅黑" w:cs="微软雅黑"/>
          <w:kern w:val="0"/>
          <w:sz w:val="20"/>
          <w:szCs w:val="20"/>
        </w:rPr>
      </w:pPr>
    </w:p>
    <w:p w14:paraId="3F2797C0">
      <w:pPr>
        <w:autoSpaceDE w:val="0"/>
        <w:autoSpaceDN w:val="0"/>
        <w:adjustRightInd w:val="0"/>
        <w:spacing w:line="200" w:lineRule="exact"/>
        <w:jc w:val="left"/>
        <w:rPr>
          <w:rFonts w:ascii="微软雅黑" w:hAnsi="Times New Roman" w:eastAsia="微软雅黑" w:cs="微软雅黑"/>
          <w:kern w:val="0"/>
          <w:sz w:val="20"/>
          <w:szCs w:val="20"/>
        </w:rPr>
      </w:pPr>
    </w:p>
    <w:p w14:paraId="4F43664B">
      <w:pPr>
        <w:autoSpaceDE w:val="0"/>
        <w:autoSpaceDN w:val="0"/>
        <w:adjustRightInd w:val="0"/>
        <w:spacing w:line="200" w:lineRule="exact"/>
        <w:jc w:val="left"/>
        <w:rPr>
          <w:rFonts w:ascii="微软雅黑" w:hAnsi="Times New Roman" w:eastAsia="微软雅黑" w:cs="微软雅黑"/>
          <w:kern w:val="0"/>
          <w:sz w:val="20"/>
          <w:szCs w:val="20"/>
        </w:rPr>
      </w:pPr>
    </w:p>
    <w:p w14:paraId="37BFF7B6">
      <w:pPr>
        <w:autoSpaceDE w:val="0"/>
        <w:autoSpaceDN w:val="0"/>
        <w:adjustRightInd w:val="0"/>
        <w:spacing w:line="200" w:lineRule="exact"/>
        <w:jc w:val="left"/>
        <w:rPr>
          <w:rFonts w:ascii="微软雅黑" w:hAnsi="Times New Roman" w:eastAsia="微软雅黑" w:cs="微软雅黑"/>
          <w:kern w:val="0"/>
          <w:sz w:val="20"/>
          <w:szCs w:val="20"/>
        </w:rPr>
      </w:pPr>
    </w:p>
    <w:p w14:paraId="7175243E">
      <w:pPr>
        <w:autoSpaceDE w:val="0"/>
        <w:autoSpaceDN w:val="0"/>
        <w:adjustRightInd w:val="0"/>
        <w:spacing w:line="200" w:lineRule="exact"/>
        <w:jc w:val="left"/>
        <w:rPr>
          <w:rFonts w:ascii="微软雅黑" w:hAnsi="Times New Roman" w:eastAsia="微软雅黑" w:cs="微软雅黑"/>
          <w:kern w:val="0"/>
          <w:sz w:val="20"/>
          <w:szCs w:val="20"/>
        </w:rPr>
      </w:pPr>
    </w:p>
    <w:p w14:paraId="1ECF06C9">
      <w:pPr>
        <w:autoSpaceDE w:val="0"/>
        <w:autoSpaceDN w:val="0"/>
        <w:adjustRightInd w:val="0"/>
        <w:spacing w:line="200" w:lineRule="exact"/>
        <w:jc w:val="left"/>
        <w:rPr>
          <w:rFonts w:ascii="微软雅黑" w:hAnsi="Times New Roman" w:eastAsia="微软雅黑" w:cs="微软雅黑"/>
          <w:kern w:val="0"/>
          <w:sz w:val="20"/>
          <w:szCs w:val="20"/>
        </w:rPr>
      </w:pPr>
    </w:p>
    <w:p w14:paraId="34DFB392">
      <w:pPr>
        <w:autoSpaceDE w:val="0"/>
        <w:autoSpaceDN w:val="0"/>
        <w:adjustRightInd w:val="0"/>
        <w:spacing w:line="200" w:lineRule="exact"/>
        <w:jc w:val="left"/>
        <w:rPr>
          <w:rFonts w:ascii="微软雅黑" w:hAnsi="Times New Roman" w:eastAsia="微软雅黑" w:cs="微软雅黑"/>
          <w:kern w:val="0"/>
          <w:sz w:val="20"/>
          <w:szCs w:val="20"/>
        </w:rPr>
      </w:pPr>
    </w:p>
    <w:p w14:paraId="57972C30">
      <w:pPr>
        <w:autoSpaceDE w:val="0"/>
        <w:autoSpaceDN w:val="0"/>
        <w:adjustRightInd w:val="0"/>
        <w:spacing w:line="200" w:lineRule="exact"/>
        <w:jc w:val="left"/>
        <w:rPr>
          <w:rFonts w:ascii="微软雅黑" w:hAnsi="Times New Roman" w:eastAsia="微软雅黑" w:cs="微软雅黑"/>
          <w:kern w:val="0"/>
          <w:sz w:val="20"/>
          <w:szCs w:val="20"/>
        </w:rPr>
      </w:pPr>
    </w:p>
    <w:p w14:paraId="2B0B2802">
      <w:pPr>
        <w:autoSpaceDE w:val="0"/>
        <w:autoSpaceDN w:val="0"/>
        <w:adjustRightInd w:val="0"/>
        <w:spacing w:line="200" w:lineRule="exact"/>
        <w:jc w:val="left"/>
        <w:rPr>
          <w:rFonts w:ascii="微软雅黑" w:hAnsi="Times New Roman" w:eastAsia="微软雅黑" w:cs="微软雅黑"/>
          <w:kern w:val="0"/>
          <w:sz w:val="20"/>
          <w:szCs w:val="20"/>
        </w:rPr>
      </w:pPr>
    </w:p>
    <w:p w14:paraId="16BBF8CD">
      <w:pPr>
        <w:autoSpaceDE w:val="0"/>
        <w:autoSpaceDN w:val="0"/>
        <w:adjustRightInd w:val="0"/>
        <w:spacing w:line="200" w:lineRule="exact"/>
        <w:jc w:val="left"/>
        <w:rPr>
          <w:rFonts w:ascii="微软雅黑" w:hAnsi="Times New Roman" w:eastAsia="微软雅黑" w:cs="微软雅黑"/>
          <w:kern w:val="0"/>
          <w:sz w:val="20"/>
          <w:szCs w:val="20"/>
        </w:rPr>
      </w:pPr>
    </w:p>
    <w:p w14:paraId="245E4A95">
      <w:pPr>
        <w:autoSpaceDE w:val="0"/>
        <w:autoSpaceDN w:val="0"/>
        <w:adjustRightInd w:val="0"/>
        <w:spacing w:line="200" w:lineRule="exact"/>
        <w:jc w:val="left"/>
        <w:rPr>
          <w:rFonts w:ascii="微软雅黑" w:hAnsi="Times New Roman" w:eastAsia="微软雅黑" w:cs="微软雅黑"/>
          <w:kern w:val="0"/>
          <w:sz w:val="20"/>
          <w:szCs w:val="20"/>
        </w:rPr>
      </w:pPr>
    </w:p>
    <w:p w14:paraId="36804068">
      <w:pPr>
        <w:autoSpaceDE w:val="0"/>
        <w:autoSpaceDN w:val="0"/>
        <w:adjustRightInd w:val="0"/>
        <w:spacing w:line="200" w:lineRule="exact"/>
        <w:jc w:val="left"/>
        <w:rPr>
          <w:rFonts w:ascii="微软雅黑" w:hAnsi="Times New Roman" w:eastAsia="微软雅黑" w:cs="微软雅黑"/>
          <w:kern w:val="0"/>
          <w:sz w:val="20"/>
          <w:szCs w:val="20"/>
        </w:rPr>
      </w:pPr>
    </w:p>
    <w:p w14:paraId="7E9856E8">
      <w:pPr>
        <w:autoSpaceDE w:val="0"/>
        <w:autoSpaceDN w:val="0"/>
        <w:adjustRightInd w:val="0"/>
        <w:spacing w:line="200" w:lineRule="exact"/>
        <w:jc w:val="left"/>
        <w:rPr>
          <w:rFonts w:ascii="微软雅黑" w:hAnsi="Times New Roman" w:eastAsia="微软雅黑" w:cs="微软雅黑"/>
          <w:kern w:val="0"/>
          <w:sz w:val="20"/>
          <w:szCs w:val="20"/>
        </w:rPr>
      </w:pPr>
    </w:p>
    <w:p w14:paraId="5ACF989F">
      <w:pPr>
        <w:autoSpaceDE w:val="0"/>
        <w:autoSpaceDN w:val="0"/>
        <w:adjustRightInd w:val="0"/>
        <w:spacing w:line="200" w:lineRule="exact"/>
        <w:jc w:val="left"/>
        <w:rPr>
          <w:rFonts w:ascii="微软雅黑" w:hAnsi="Times New Roman" w:eastAsia="微软雅黑" w:cs="微软雅黑"/>
          <w:kern w:val="0"/>
          <w:sz w:val="20"/>
          <w:szCs w:val="20"/>
        </w:rPr>
      </w:pPr>
    </w:p>
    <w:p w14:paraId="2026E210">
      <w:pPr>
        <w:autoSpaceDE w:val="0"/>
        <w:autoSpaceDN w:val="0"/>
        <w:adjustRightInd w:val="0"/>
        <w:spacing w:line="200" w:lineRule="exact"/>
        <w:jc w:val="left"/>
        <w:rPr>
          <w:rFonts w:ascii="微软雅黑" w:hAnsi="Times New Roman" w:eastAsia="微软雅黑" w:cs="微软雅黑"/>
          <w:kern w:val="0"/>
          <w:sz w:val="20"/>
          <w:szCs w:val="20"/>
        </w:rPr>
      </w:pPr>
    </w:p>
    <w:p w14:paraId="6E295A85">
      <w:pPr>
        <w:autoSpaceDE w:val="0"/>
        <w:autoSpaceDN w:val="0"/>
        <w:adjustRightInd w:val="0"/>
        <w:spacing w:line="200" w:lineRule="exact"/>
        <w:jc w:val="left"/>
        <w:rPr>
          <w:rFonts w:ascii="微软雅黑" w:hAnsi="Times New Roman" w:eastAsia="微软雅黑" w:cs="微软雅黑"/>
          <w:kern w:val="0"/>
          <w:sz w:val="20"/>
          <w:szCs w:val="20"/>
        </w:rPr>
      </w:pPr>
    </w:p>
    <w:p w14:paraId="68DB4BC5">
      <w:pPr>
        <w:autoSpaceDE w:val="0"/>
        <w:autoSpaceDN w:val="0"/>
        <w:adjustRightInd w:val="0"/>
        <w:spacing w:line="200" w:lineRule="exact"/>
        <w:jc w:val="left"/>
        <w:rPr>
          <w:rFonts w:ascii="微软雅黑" w:hAnsi="Times New Roman" w:eastAsia="微软雅黑" w:cs="微软雅黑"/>
          <w:kern w:val="0"/>
          <w:sz w:val="20"/>
          <w:szCs w:val="20"/>
        </w:rPr>
      </w:pPr>
    </w:p>
    <w:p w14:paraId="41B8561F">
      <w:pPr>
        <w:autoSpaceDE w:val="0"/>
        <w:autoSpaceDN w:val="0"/>
        <w:adjustRightInd w:val="0"/>
        <w:spacing w:line="200" w:lineRule="exact"/>
        <w:jc w:val="left"/>
        <w:rPr>
          <w:rFonts w:ascii="微软雅黑" w:hAnsi="Times New Roman" w:eastAsia="微软雅黑" w:cs="微软雅黑"/>
          <w:kern w:val="0"/>
          <w:sz w:val="20"/>
          <w:szCs w:val="20"/>
        </w:rPr>
      </w:pPr>
    </w:p>
    <w:p w14:paraId="11E4E688">
      <w:pPr>
        <w:autoSpaceDE w:val="0"/>
        <w:autoSpaceDN w:val="0"/>
        <w:adjustRightInd w:val="0"/>
        <w:spacing w:line="200" w:lineRule="exact"/>
        <w:jc w:val="left"/>
        <w:rPr>
          <w:rFonts w:ascii="微软雅黑" w:hAnsi="Times New Roman" w:eastAsia="微软雅黑" w:cs="微软雅黑"/>
          <w:kern w:val="0"/>
          <w:sz w:val="20"/>
          <w:szCs w:val="20"/>
        </w:rPr>
      </w:pPr>
    </w:p>
    <w:p w14:paraId="7734FFCA">
      <w:pPr>
        <w:autoSpaceDE w:val="0"/>
        <w:autoSpaceDN w:val="0"/>
        <w:adjustRightInd w:val="0"/>
        <w:spacing w:line="200" w:lineRule="exact"/>
        <w:jc w:val="left"/>
        <w:rPr>
          <w:rFonts w:ascii="微软雅黑" w:hAnsi="Times New Roman" w:eastAsia="微软雅黑" w:cs="微软雅黑"/>
          <w:kern w:val="0"/>
          <w:sz w:val="20"/>
          <w:szCs w:val="20"/>
        </w:rPr>
      </w:pPr>
    </w:p>
    <w:p w14:paraId="0BC60198">
      <w:pPr>
        <w:autoSpaceDE w:val="0"/>
        <w:autoSpaceDN w:val="0"/>
        <w:adjustRightInd w:val="0"/>
        <w:spacing w:line="200" w:lineRule="exact"/>
        <w:jc w:val="left"/>
        <w:rPr>
          <w:rFonts w:ascii="微软雅黑" w:hAnsi="Times New Roman" w:eastAsia="微软雅黑" w:cs="微软雅黑"/>
          <w:kern w:val="0"/>
          <w:sz w:val="20"/>
          <w:szCs w:val="20"/>
        </w:rPr>
      </w:pPr>
    </w:p>
    <w:p w14:paraId="0D85E245">
      <w:pPr>
        <w:tabs>
          <w:tab w:val="left" w:pos="6805"/>
          <w:tab w:val="left" w:pos="7520"/>
        </w:tabs>
        <w:autoSpaceDE w:val="0"/>
        <w:autoSpaceDN w:val="0"/>
        <w:adjustRightInd w:val="0"/>
        <w:snapToGrid w:val="0"/>
        <w:spacing w:line="600" w:lineRule="exact"/>
        <w:ind w:right="52"/>
        <w:jc w:val="left"/>
        <w:rPr>
          <w:rFonts w:ascii="宋体" w:hAnsi="宋体" w:eastAsia="宋体" w:cs="微软雅黑"/>
          <w:kern w:val="0"/>
          <w:sz w:val="28"/>
          <w:szCs w:val="28"/>
        </w:rPr>
      </w:pPr>
      <w:r>
        <w:rPr>
          <w:rFonts w:hint="eastAsia" w:ascii="宋体" w:hAnsi="宋体" w:eastAsia="宋体" w:cs="微软雅黑"/>
          <w:kern w:val="0"/>
          <w:sz w:val="28"/>
          <w:szCs w:val="28"/>
        </w:rPr>
        <w:t>响应人：（盖</w:t>
      </w:r>
      <w:r>
        <w:rPr>
          <w:rFonts w:hint="eastAsia" w:ascii="宋体" w:hAnsi="宋体" w:eastAsia="宋体" w:cs="微软雅黑"/>
          <w:spacing w:val="-3"/>
          <w:kern w:val="0"/>
          <w:sz w:val="28"/>
          <w:szCs w:val="28"/>
        </w:rPr>
        <w:t>单</w:t>
      </w:r>
      <w:r>
        <w:rPr>
          <w:rFonts w:hint="eastAsia" w:ascii="宋体" w:hAnsi="宋体" w:eastAsia="宋体" w:cs="微软雅黑"/>
          <w:kern w:val="0"/>
          <w:sz w:val="28"/>
          <w:szCs w:val="28"/>
        </w:rPr>
        <w:t>位</w:t>
      </w:r>
      <w:r>
        <w:rPr>
          <w:rFonts w:hint="eastAsia" w:ascii="宋体" w:hAnsi="宋体" w:eastAsia="宋体" w:cs="微软雅黑"/>
          <w:spacing w:val="-3"/>
          <w:kern w:val="0"/>
          <w:sz w:val="28"/>
          <w:szCs w:val="28"/>
        </w:rPr>
        <w:t>章</w:t>
      </w:r>
      <w:r>
        <w:rPr>
          <w:rFonts w:hint="eastAsia" w:ascii="宋体" w:hAnsi="宋体" w:eastAsia="宋体" w:cs="微软雅黑"/>
          <w:kern w:val="0"/>
          <w:sz w:val="28"/>
          <w:szCs w:val="28"/>
        </w:rPr>
        <w:t>）</w:t>
      </w:r>
    </w:p>
    <w:p w14:paraId="2AE0C8DB">
      <w:pPr>
        <w:tabs>
          <w:tab w:val="left" w:pos="7355"/>
          <w:tab w:val="left" w:pos="7520"/>
        </w:tabs>
        <w:autoSpaceDE w:val="0"/>
        <w:autoSpaceDN w:val="0"/>
        <w:adjustRightInd w:val="0"/>
        <w:snapToGrid w:val="0"/>
        <w:spacing w:line="600" w:lineRule="exact"/>
        <w:ind w:right="52"/>
        <w:jc w:val="left"/>
        <w:rPr>
          <w:rFonts w:ascii="宋体" w:hAnsi="宋体" w:eastAsia="宋体" w:cs="微软雅黑"/>
          <w:kern w:val="0"/>
          <w:sz w:val="28"/>
          <w:szCs w:val="28"/>
        </w:rPr>
      </w:pPr>
      <w:r>
        <w:rPr>
          <w:rFonts w:hint="eastAsia" w:ascii="宋体" w:hAnsi="宋体" w:eastAsia="宋体" w:cs="微软雅黑"/>
          <w:kern w:val="0"/>
          <w:sz w:val="28"/>
          <w:szCs w:val="28"/>
        </w:rPr>
        <w:t>法定代</w:t>
      </w:r>
      <w:r>
        <w:rPr>
          <w:rFonts w:hint="eastAsia" w:ascii="宋体" w:hAnsi="宋体" w:eastAsia="宋体" w:cs="微软雅黑"/>
          <w:spacing w:val="-3"/>
          <w:kern w:val="0"/>
          <w:sz w:val="28"/>
          <w:szCs w:val="28"/>
        </w:rPr>
        <w:t>表</w:t>
      </w:r>
      <w:r>
        <w:rPr>
          <w:rFonts w:hint="eastAsia" w:ascii="宋体" w:hAnsi="宋体" w:eastAsia="宋体" w:cs="微软雅黑"/>
          <w:kern w:val="0"/>
          <w:sz w:val="28"/>
          <w:szCs w:val="28"/>
        </w:rPr>
        <w:t>人（</w:t>
      </w:r>
      <w:r>
        <w:rPr>
          <w:rFonts w:hint="eastAsia" w:ascii="宋体" w:hAnsi="宋体" w:eastAsia="宋体" w:cs="微软雅黑"/>
          <w:spacing w:val="-3"/>
          <w:kern w:val="0"/>
          <w:sz w:val="28"/>
          <w:szCs w:val="28"/>
        </w:rPr>
        <w:t>单位</w:t>
      </w:r>
      <w:r>
        <w:rPr>
          <w:rFonts w:hint="eastAsia" w:ascii="宋体" w:hAnsi="宋体" w:eastAsia="宋体" w:cs="微软雅黑"/>
          <w:kern w:val="0"/>
          <w:sz w:val="28"/>
          <w:szCs w:val="28"/>
        </w:rPr>
        <w:t>负责人</w:t>
      </w:r>
      <w:r>
        <w:rPr>
          <w:rFonts w:hint="eastAsia" w:ascii="宋体" w:hAnsi="宋体" w:eastAsia="宋体" w:cs="微软雅黑"/>
          <w:spacing w:val="-3"/>
          <w:kern w:val="0"/>
          <w:sz w:val="28"/>
          <w:szCs w:val="28"/>
        </w:rPr>
        <w:t>）</w:t>
      </w:r>
      <w:r>
        <w:rPr>
          <w:rFonts w:hint="eastAsia" w:ascii="宋体" w:hAnsi="宋体" w:eastAsia="宋体" w:cs="微软雅黑"/>
          <w:kern w:val="0"/>
          <w:sz w:val="28"/>
          <w:szCs w:val="28"/>
        </w:rPr>
        <w:t>或其</w:t>
      </w:r>
      <w:r>
        <w:rPr>
          <w:rFonts w:hint="eastAsia" w:ascii="宋体" w:hAnsi="宋体" w:eastAsia="宋体" w:cs="微软雅黑"/>
          <w:spacing w:val="-3"/>
          <w:kern w:val="0"/>
          <w:sz w:val="28"/>
          <w:szCs w:val="28"/>
        </w:rPr>
        <w:t>委托</w:t>
      </w:r>
      <w:r>
        <w:rPr>
          <w:rFonts w:hint="eastAsia" w:ascii="宋体" w:hAnsi="宋体" w:eastAsia="宋体" w:cs="微软雅黑"/>
          <w:kern w:val="0"/>
          <w:sz w:val="28"/>
          <w:szCs w:val="28"/>
        </w:rPr>
        <w:t>代理人</w:t>
      </w:r>
      <w:r>
        <w:rPr>
          <w:rFonts w:hint="eastAsia" w:ascii="宋体" w:hAnsi="宋体" w:eastAsia="宋体" w:cs="微软雅黑"/>
          <w:spacing w:val="2"/>
          <w:kern w:val="0"/>
          <w:sz w:val="28"/>
          <w:szCs w:val="28"/>
        </w:rPr>
        <w:t>：</w:t>
      </w:r>
      <w:r>
        <w:rPr>
          <w:rFonts w:ascii="宋体" w:hAnsi="宋体" w:eastAsia="宋体" w:cs="微软雅黑"/>
          <w:kern w:val="0"/>
          <w:sz w:val="28"/>
          <w:szCs w:val="28"/>
          <w:u w:val="single"/>
        </w:rPr>
        <w:tab/>
      </w:r>
      <w:r>
        <w:rPr>
          <w:rFonts w:hint="eastAsia" w:ascii="宋体" w:hAnsi="宋体" w:eastAsia="宋体" w:cs="微软雅黑"/>
          <w:kern w:val="0"/>
          <w:sz w:val="28"/>
          <w:szCs w:val="28"/>
        </w:rPr>
        <w:t>（</w:t>
      </w:r>
      <w:r>
        <w:rPr>
          <w:rFonts w:hint="eastAsia" w:ascii="宋体" w:hAnsi="宋体" w:eastAsia="宋体" w:cs="微软雅黑"/>
          <w:spacing w:val="-3"/>
          <w:kern w:val="0"/>
          <w:sz w:val="28"/>
          <w:szCs w:val="28"/>
        </w:rPr>
        <w:t>签</w:t>
      </w:r>
      <w:r>
        <w:rPr>
          <w:rFonts w:hint="eastAsia" w:ascii="宋体" w:hAnsi="宋体" w:eastAsia="宋体" w:cs="微软雅黑"/>
          <w:kern w:val="0"/>
          <w:sz w:val="28"/>
          <w:szCs w:val="28"/>
        </w:rPr>
        <w:t>字）</w:t>
      </w:r>
    </w:p>
    <w:p w14:paraId="1907BFFC">
      <w:pPr>
        <w:pStyle w:val="2"/>
        <w:rPr>
          <w:rFonts w:asciiTheme="minorEastAsia" w:hAnsiTheme="minorEastAsia" w:eastAsiaTheme="minorEastAsia"/>
          <w:sz w:val="28"/>
          <w:szCs w:val="28"/>
        </w:rPr>
      </w:pPr>
      <w:r>
        <w:rPr>
          <w:rFonts w:hint="eastAsia" w:asciiTheme="minorEastAsia" w:hAnsiTheme="minorEastAsia" w:eastAsiaTheme="minorEastAsia"/>
          <w:sz w:val="28"/>
          <w:szCs w:val="28"/>
        </w:rPr>
        <w:t>联系电话：</w:t>
      </w:r>
    </w:p>
    <w:p w14:paraId="522CACD5">
      <w:pPr>
        <w:tabs>
          <w:tab w:val="left" w:pos="3742"/>
          <w:tab w:val="left" w:pos="4620"/>
          <w:tab w:val="left" w:pos="5640"/>
        </w:tabs>
        <w:autoSpaceDE w:val="0"/>
        <w:autoSpaceDN w:val="0"/>
        <w:adjustRightInd w:val="0"/>
        <w:snapToGrid w:val="0"/>
        <w:spacing w:line="600" w:lineRule="exact"/>
        <w:ind w:right="820"/>
        <w:rPr>
          <w:rFonts w:ascii="宋体" w:hAnsi="宋体" w:eastAsia="宋体" w:cs="微软雅黑"/>
          <w:spacing w:val="2"/>
          <w:kern w:val="0"/>
          <w:sz w:val="28"/>
          <w:szCs w:val="28"/>
        </w:rPr>
      </w:pPr>
      <w:r>
        <w:rPr>
          <w:rFonts w:hint="eastAsia" w:ascii="宋体" w:hAnsi="宋体" w:eastAsia="宋体" w:cs="微软雅黑"/>
          <w:spacing w:val="2"/>
          <w:kern w:val="0"/>
          <w:sz w:val="28"/>
          <w:szCs w:val="28"/>
        </w:rPr>
        <w:t>投送时间：202</w:t>
      </w:r>
      <w:r>
        <w:rPr>
          <w:rFonts w:hint="eastAsia" w:ascii="宋体" w:hAnsi="宋体" w:eastAsia="宋体" w:cs="微软雅黑"/>
          <w:spacing w:val="2"/>
          <w:kern w:val="0"/>
          <w:sz w:val="28"/>
          <w:szCs w:val="28"/>
          <w:lang w:val="en-US" w:eastAsia="zh-CN"/>
        </w:rPr>
        <w:t>5</w:t>
      </w:r>
      <w:r>
        <w:rPr>
          <w:rFonts w:hint="eastAsia" w:ascii="宋体" w:hAnsi="宋体" w:eastAsia="宋体" w:cs="微软雅黑"/>
          <w:spacing w:val="2"/>
          <w:kern w:val="0"/>
          <w:sz w:val="28"/>
          <w:szCs w:val="28"/>
        </w:rPr>
        <w:t xml:space="preserve">年 </w:t>
      </w:r>
      <w:r>
        <w:rPr>
          <w:rFonts w:hint="eastAsia" w:ascii="宋体" w:hAnsi="宋体" w:eastAsia="宋体" w:cs="微软雅黑"/>
          <w:kern w:val="0"/>
          <w:sz w:val="28"/>
          <w:szCs w:val="28"/>
          <w:u w:val="single"/>
        </w:rPr>
        <w:t xml:space="preserve">   </w:t>
      </w:r>
      <w:r>
        <w:rPr>
          <w:rFonts w:hint="eastAsia" w:ascii="宋体" w:hAnsi="宋体" w:eastAsia="宋体" w:cs="微软雅黑"/>
          <w:spacing w:val="2"/>
          <w:kern w:val="0"/>
          <w:sz w:val="28"/>
          <w:szCs w:val="28"/>
        </w:rPr>
        <w:t xml:space="preserve">月 </w:t>
      </w:r>
      <w:r>
        <w:rPr>
          <w:rFonts w:ascii="宋体" w:hAnsi="宋体" w:eastAsia="宋体" w:cs="微软雅黑"/>
          <w:kern w:val="0"/>
          <w:sz w:val="28"/>
          <w:szCs w:val="28"/>
          <w:u w:val="single"/>
        </w:rPr>
        <w:tab/>
      </w:r>
      <w:r>
        <w:rPr>
          <w:rFonts w:hint="eastAsia" w:ascii="宋体" w:hAnsi="宋体" w:eastAsia="宋体" w:cs="微软雅黑"/>
          <w:kern w:val="0"/>
          <w:sz w:val="28"/>
          <w:szCs w:val="28"/>
        </w:rPr>
        <w:t>日</w:t>
      </w:r>
    </w:p>
    <w:p w14:paraId="7EE6FD08">
      <w:pPr>
        <w:widowControl/>
        <w:jc w:val="left"/>
        <w:rPr>
          <w:rFonts w:asciiTheme="majorEastAsia" w:hAnsiTheme="majorEastAsia" w:eastAsiaTheme="majorEastAsia"/>
          <w:b/>
          <w:sz w:val="44"/>
          <w:szCs w:val="44"/>
        </w:rPr>
      </w:pPr>
      <w:r>
        <w:rPr>
          <w:rFonts w:asciiTheme="majorEastAsia" w:hAnsiTheme="majorEastAsia" w:eastAsiaTheme="majorEastAsia"/>
          <w:b/>
          <w:sz w:val="44"/>
          <w:szCs w:val="44"/>
        </w:rPr>
        <w:br w:type="page"/>
      </w:r>
    </w:p>
    <w:p w14:paraId="5624A74C">
      <w:pPr>
        <w:pStyle w:val="2"/>
        <w:rPr>
          <w:rFonts w:asciiTheme="majorEastAsia" w:hAnsiTheme="majorEastAsia" w:eastAsiaTheme="majorEastAsia"/>
          <w:b/>
          <w:sz w:val="28"/>
          <w:szCs w:val="28"/>
        </w:rPr>
      </w:pPr>
      <w:r>
        <w:rPr>
          <w:rFonts w:hint="eastAsia" w:asciiTheme="majorEastAsia" w:hAnsiTheme="majorEastAsia" w:eastAsiaTheme="majorEastAsia"/>
          <w:b/>
          <w:sz w:val="28"/>
          <w:szCs w:val="28"/>
        </w:rPr>
        <w:t>二</w:t>
      </w:r>
      <w:r>
        <w:rPr>
          <w:rFonts w:hint="eastAsia" w:asciiTheme="majorEastAsia" w:hAnsiTheme="majorEastAsia" w:eastAsiaTheme="majorEastAsia"/>
          <w:b/>
          <w:sz w:val="28"/>
          <w:szCs w:val="28"/>
          <w:lang w:eastAsia="zh-CN"/>
        </w:rPr>
        <w:t>、</w:t>
      </w:r>
      <w:r>
        <w:rPr>
          <w:rFonts w:hint="eastAsia" w:asciiTheme="majorEastAsia" w:hAnsiTheme="majorEastAsia" w:eastAsiaTheme="majorEastAsia"/>
          <w:b/>
          <w:sz w:val="28"/>
          <w:szCs w:val="28"/>
        </w:rPr>
        <w:t>供应商须知</w:t>
      </w:r>
    </w:p>
    <w:p w14:paraId="1B22B35D">
      <w:pPr>
        <w:pageBreakBefore w:val="0"/>
        <w:widowControl/>
        <w:kinsoku/>
        <w:wordWrap/>
        <w:overflowPunct/>
        <w:topLinePunct w:val="0"/>
        <w:autoSpaceDE/>
        <w:autoSpaceDN/>
        <w:bidi w:val="0"/>
        <w:adjustRightInd w:val="0"/>
        <w:snapToGrid w:val="0"/>
        <w:spacing w:line="500" w:lineRule="exact"/>
        <w:textAlignment w:val="auto"/>
        <w:rPr>
          <w:rFonts w:cs="Times New Roman" w:asciiTheme="minorEastAsia" w:hAnsiTheme="minorEastAsia"/>
          <w:kern w:val="20"/>
          <w:sz w:val="24"/>
          <w:szCs w:val="24"/>
          <w:lang w:val="zh-CN"/>
        </w:rPr>
      </w:pPr>
      <w:r>
        <w:rPr>
          <w:rFonts w:hint="eastAsia" w:asciiTheme="minorEastAsia" w:hAnsiTheme="minorEastAsia"/>
          <w:sz w:val="24"/>
          <w:szCs w:val="24"/>
        </w:rPr>
        <w:t>1.</w:t>
      </w:r>
      <w:r>
        <w:rPr>
          <w:rFonts w:hint="eastAsia" w:cs="Times New Roman" w:asciiTheme="minorEastAsia" w:hAnsiTheme="minorEastAsia"/>
          <w:kern w:val="20"/>
          <w:sz w:val="24"/>
          <w:szCs w:val="24"/>
          <w:lang w:val="zh-CN"/>
        </w:rPr>
        <w:t>需</w:t>
      </w:r>
      <w:r>
        <w:rPr>
          <w:rFonts w:cs="Times New Roman" w:asciiTheme="minorEastAsia" w:hAnsiTheme="minorEastAsia"/>
          <w:kern w:val="20"/>
          <w:sz w:val="24"/>
          <w:szCs w:val="24"/>
          <w:lang w:val="zh-CN"/>
        </w:rPr>
        <w:t>提供</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文件规定的全部</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文件，包括</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文件正本1份、副本</w:t>
      </w:r>
      <w:r>
        <w:rPr>
          <w:rFonts w:hint="eastAsia" w:cs="Times New Roman" w:asciiTheme="minorEastAsia" w:hAnsiTheme="minorEastAsia"/>
          <w:kern w:val="20"/>
          <w:sz w:val="24"/>
          <w:szCs w:val="24"/>
          <w:lang w:val="zh-CN"/>
        </w:rPr>
        <w:t>2</w:t>
      </w:r>
      <w:r>
        <w:rPr>
          <w:rFonts w:cs="Times New Roman" w:asciiTheme="minorEastAsia" w:hAnsiTheme="minorEastAsia"/>
          <w:kern w:val="20"/>
          <w:sz w:val="24"/>
          <w:szCs w:val="24"/>
          <w:lang w:val="zh-CN"/>
        </w:rPr>
        <w:t>份</w:t>
      </w:r>
      <w:r>
        <w:rPr>
          <w:rFonts w:hint="eastAsia" w:cs="Times New Roman" w:asciiTheme="minorEastAsia" w:hAnsiTheme="minorEastAsia"/>
          <w:kern w:val="20"/>
          <w:sz w:val="24"/>
          <w:szCs w:val="24"/>
          <w:lang w:val="zh-CN"/>
        </w:rPr>
        <w:t>，</w:t>
      </w:r>
      <w:r>
        <w:rPr>
          <w:rFonts w:hint="eastAsia" w:cs="Times New Roman" w:asciiTheme="minorEastAsia" w:hAnsiTheme="minorEastAsia"/>
          <w:kern w:val="20"/>
          <w:sz w:val="24"/>
          <w:szCs w:val="24"/>
          <w:lang w:val="en-US" w:eastAsia="zh-CN"/>
        </w:rPr>
        <w:t>响应文件应胶装，</w:t>
      </w:r>
      <w:r>
        <w:rPr>
          <w:rFonts w:hint="eastAsia" w:cs="Times New Roman" w:asciiTheme="minorEastAsia" w:hAnsiTheme="minorEastAsia"/>
          <w:kern w:val="20"/>
          <w:sz w:val="24"/>
          <w:szCs w:val="24"/>
          <w:lang w:val="zh-CN"/>
        </w:rPr>
        <w:t>可以把正副本装在一个档案袋里，白纸封套密封处加盖公章</w:t>
      </w:r>
      <w:r>
        <w:rPr>
          <w:rFonts w:cs="Times New Roman" w:asciiTheme="minorEastAsia" w:hAnsiTheme="minorEastAsia"/>
          <w:kern w:val="20"/>
          <w:sz w:val="24"/>
          <w:szCs w:val="24"/>
          <w:lang w:val="zh-CN"/>
        </w:rPr>
        <w:t>。</w:t>
      </w:r>
    </w:p>
    <w:p w14:paraId="069163B0">
      <w:pPr>
        <w:pStyle w:val="2"/>
        <w:pageBreakBefore w:val="0"/>
        <w:kinsoku/>
        <w:wordWrap/>
        <w:overflowPunct/>
        <w:topLinePunct w:val="0"/>
        <w:autoSpaceDE/>
        <w:autoSpaceDN/>
        <w:bidi w:val="0"/>
        <w:spacing w:line="500" w:lineRule="exact"/>
        <w:textAlignment w:val="auto"/>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2.</w:t>
      </w:r>
      <w:r>
        <w:rPr>
          <w:rFonts w:hint="eastAsia" w:cs="宋体" w:asciiTheme="minorEastAsia" w:hAnsiTheme="minorEastAsia" w:eastAsiaTheme="minorEastAsia"/>
          <w:color w:val="000000"/>
          <w:kern w:val="0"/>
          <w:sz w:val="24"/>
          <w:szCs w:val="24"/>
        </w:rPr>
        <w:t>在密封响应文件外侧</w:t>
      </w:r>
      <w:r>
        <w:rPr>
          <w:rFonts w:hint="eastAsia" w:cs="Times New Roman" w:asciiTheme="minorEastAsia" w:hAnsiTheme="minorEastAsia" w:eastAsiaTheme="minorEastAsia"/>
          <w:kern w:val="20"/>
          <w:sz w:val="24"/>
          <w:szCs w:val="24"/>
          <w:lang w:val="zh-CN"/>
        </w:rPr>
        <w:t>正面粘贴封皮，注明</w:t>
      </w:r>
      <w:r>
        <w:rPr>
          <w:rFonts w:hint="eastAsia" w:cs="宋体" w:asciiTheme="minorEastAsia" w:hAnsiTheme="minorEastAsia" w:eastAsiaTheme="minorEastAsia"/>
          <w:color w:val="000000"/>
          <w:kern w:val="0"/>
          <w:sz w:val="24"/>
          <w:szCs w:val="24"/>
        </w:rPr>
        <w:t>采购项目名称、编号、响应人名称、联系电话和封袋日期</w:t>
      </w:r>
      <w:r>
        <w:rPr>
          <w:rFonts w:hint="eastAsia" w:cs="Times New Roman" w:asciiTheme="minorEastAsia" w:hAnsiTheme="minorEastAsia" w:eastAsiaTheme="minorEastAsia"/>
          <w:kern w:val="20"/>
          <w:sz w:val="24"/>
          <w:szCs w:val="24"/>
          <w:lang w:val="zh-CN"/>
        </w:rPr>
        <w:t>。</w:t>
      </w:r>
    </w:p>
    <w:p w14:paraId="5E5BECDB">
      <w:pPr>
        <w:pStyle w:val="12"/>
        <w:pageBreakBefore w:val="0"/>
        <w:shd w:val="clear" w:color="auto" w:fill="FFFFFF"/>
        <w:kinsoku/>
        <w:wordWrap/>
        <w:overflowPunct/>
        <w:topLinePunct w:val="0"/>
        <w:autoSpaceDE/>
        <w:autoSpaceDN/>
        <w:bidi w:val="0"/>
        <w:spacing w:before="0" w:beforeAutospacing="0" w:after="0" w:afterAutospacing="0" w:line="500" w:lineRule="exact"/>
        <w:textAlignment w:val="auto"/>
        <w:rPr>
          <w:rFonts w:asciiTheme="minorEastAsia" w:hAnsiTheme="minorEastAsia"/>
          <w:color w:val="000000"/>
        </w:rPr>
      </w:pPr>
      <w:r>
        <w:rPr>
          <w:rFonts w:hint="eastAsia" w:asciiTheme="minorEastAsia" w:hAnsiTheme="minorEastAsia"/>
          <w:color w:val="000000"/>
        </w:rPr>
        <w:t>3.响应文件必须按要求密封完好，逾期送达的或者未送达指定地点的响应文件，采购人不予受理。</w:t>
      </w:r>
    </w:p>
    <w:p w14:paraId="1A59FD04">
      <w:pPr>
        <w:pStyle w:val="12"/>
        <w:pageBreakBefore w:val="0"/>
        <w:shd w:val="clear" w:color="auto" w:fill="FFFFFF"/>
        <w:kinsoku/>
        <w:wordWrap/>
        <w:overflowPunct/>
        <w:topLinePunct w:val="0"/>
        <w:autoSpaceDE/>
        <w:autoSpaceDN/>
        <w:bidi w:val="0"/>
        <w:spacing w:before="0" w:beforeAutospacing="0" w:after="0" w:afterAutospacing="0" w:line="500" w:lineRule="exact"/>
        <w:textAlignment w:val="auto"/>
        <w:rPr>
          <w:rFonts w:asciiTheme="minorEastAsia" w:hAnsiTheme="minorEastAsia" w:eastAsiaTheme="minorEastAsia"/>
          <w:shd w:val="clear" w:color="auto" w:fill="FFFFFF"/>
        </w:rPr>
      </w:pPr>
      <w:r>
        <w:rPr>
          <w:rFonts w:hint="eastAsia" w:asciiTheme="minorEastAsia" w:hAnsiTheme="minorEastAsia" w:eastAsiaTheme="minorEastAsia"/>
        </w:rPr>
        <w:t>4.</w:t>
      </w:r>
      <w:r>
        <w:rPr>
          <w:rFonts w:hint="eastAsia" w:asciiTheme="minorEastAsia" w:hAnsiTheme="minorEastAsia" w:eastAsiaTheme="minorEastAsia"/>
          <w:shd w:val="clear" w:color="auto" w:fill="FFFFFF"/>
        </w:rPr>
        <w:t xml:space="preserve"> 供应商不得存在下列情形之一：</w:t>
      </w:r>
    </w:p>
    <w:p w14:paraId="2068A795">
      <w:pPr>
        <w:pStyle w:val="12"/>
        <w:pageBreakBefore w:val="0"/>
        <w:shd w:val="clear" w:color="auto" w:fill="FFFFFF"/>
        <w:kinsoku/>
        <w:wordWrap/>
        <w:overflowPunct/>
        <w:topLinePunct w:val="0"/>
        <w:autoSpaceDE/>
        <w:autoSpaceDN/>
        <w:bidi w:val="0"/>
        <w:spacing w:before="0" w:beforeAutospacing="0" w:after="0" w:afterAutospacing="0" w:line="500" w:lineRule="exact"/>
        <w:ind w:left="600" w:hanging="600" w:hangingChars="250"/>
        <w:textAlignment w:val="auto"/>
        <w:rPr>
          <w:rFonts w:asciiTheme="minorEastAsia" w:hAnsiTheme="minorEastAsia" w:eastAsiaTheme="minorEastAsia"/>
        </w:rPr>
      </w:pPr>
      <w:r>
        <w:rPr>
          <w:rFonts w:hint="eastAsia" w:asciiTheme="minorEastAsia" w:hAnsiTheme="minorEastAsia" w:eastAsiaTheme="minorEastAsia"/>
        </w:rPr>
        <w:t>（1）处于被责令停产停业、暂扣或者吊销执照、暂扣或者吊销许可证、吊销资质证书状态；</w:t>
      </w:r>
    </w:p>
    <w:p w14:paraId="5C0A6978">
      <w:pPr>
        <w:pStyle w:val="12"/>
        <w:pageBreakBefore w:val="0"/>
        <w:shd w:val="clear" w:color="auto" w:fill="FFFFFF"/>
        <w:kinsoku/>
        <w:wordWrap/>
        <w:overflowPunct/>
        <w:topLinePunct w:val="0"/>
        <w:autoSpaceDE/>
        <w:autoSpaceDN/>
        <w:bidi w:val="0"/>
        <w:spacing w:before="0" w:beforeAutospacing="0" w:after="0" w:afterAutospacing="0" w:line="500" w:lineRule="exact"/>
        <w:textAlignment w:val="auto"/>
        <w:rPr>
          <w:rFonts w:asciiTheme="minorEastAsia" w:hAnsiTheme="minorEastAsia" w:eastAsiaTheme="minorEastAsia"/>
        </w:rPr>
      </w:pPr>
      <w:r>
        <w:rPr>
          <w:rFonts w:hint="eastAsia" w:asciiTheme="minorEastAsia" w:hAnsiTheme="minorEastAsia" w:eastAsiaTheme="minorEastAsia"/>
        </w:rPr>
        <w:t>（2）进入清算程序，或被宣告破产，或其他丧失履约能力的情形；</w:t>
      </w:r>
    </w:p>
    <w:p w14:paraId="1775EC7C">
      <w:pPr>
        <w:pStyle w:val="12"/>
        <w:pageBreakBefore w:val="0"/>
        <w:shd w:val="clear" w:color="auto" w:fill="FFFFFF"/>
        <w:kinsoku/>
        <w:wordWrap/>
        <w:overflowPunct/>
        <w:topLinePunct w:val="0"/>
        <w:autoSpaceDE/>
        <w:autoSpaceDN/>
        <w:bidi w:val="0"/>
        <w:spacing w:before="0" w:beforeAutospacing="0" w:after="0" w:afterAutospacing="0" w:line="500" w:lineRule="exact"/>
        <w:textAlignment w:val="auto"/>
        <w:rPr>
          <w:rFonts w:hint="eastAsia" w:asciiTheme="minorEastAsia" w:hAnsiTheme="minorEastAsia" w:eastAsiaTheme="minorEastAsia"/>
        </w:rPr>
      </w:pPr>
      <w:r>
        <w:rPr>
          <w:rFonts w:hint="eastAsia" w:asciiTheme="minorEastAsia" w:hAnsiTheme="minorEastAsia" w:eastAsiaTheme="minorEastAsia"/>
        </w:rPr>
        <w:t>（3）与采购人存在可能影响采购公正性的利害关系；</w:t>
      </w:r>
    </w:p>
    <w:p w14:paraId="2324EAFA">
      <w:pPr>
        <w:pStyle w:val="28"/>
        <w:pageBreakBefore w:val="0"/>
        <w:kinsoku/>
        <w:wordWrap/>
        <w:overflowPunct/>
        <w:topLinePunct w:val="0"/>
        <w:autoSpaceDE/>
        <w:autoSpaceDN/>
        <w:bidi w:val="0"/>
        <w:adjustRightInd w:val="0"/>
        <w:snapToGrid w:val="0"/>
        <w:spacing w:line="500" w:lineRule="exact"/>
        <w:ind w:left="0" w:leftChars="0" w:firstLine="0" w:firstLineChars="0"/>
        <w:jc w:val="both"/>
        <w:textAlignment w:val="auto"/>
        <w:outlineLvl w:val="9"/>
        <w:rPr>
          <w:rFonts w:hint="eastAsia" w:asciiTheme="minorEastAsia" w:hAnsiTheme="minorEastAsia" w:eastAsiaTheme="minorEastAsia"/>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响应价格高于预算的响应文件无效；</w:t>
      </w:r>
    </w:p>
    <w:p w14:paraId="3EF852F8">
      <w:pPr>
        <w:pStyle w:val="12"/>
        <w:pageBreakBefore w:val="0"/>
        <w:shd w:val="clear" w:color="auto" w:fill="FFFFFF"/>
        <w:kinsoku/>
        <w:wordWrap/>
        <w:overflowPunct/>
        <w:topLinePunct w:val="0"/>
        <w:autoSpaceDE/>
        <w:autoSpaceDN/>
        <w:bidi w:val="0"/>
        <w:spacing w:before="0" w:beforeAutospacing="0" w:after="0" w:afterAutospacing="0" w:line="500" w:lineRule="exact"/>
        <w:ind w:left="600" w:hanging="600" w:hangingChars="250"/>
        <w:textAlignment w:val="auto"/>
        <w:rPr>
          <w:rFonts w:asciiTheme="minorEastAsia" w:hAnsiTheme="minorEastAsia" w:eastAsiaTheme="minorEastAsia"/>
          <w:shd w:val="clear" w:color="auto" w:fill="FFFFFF"/>
        </w:rPr>
      </w:pPr>
      <w:r>
        <w:rPr>
          <w:rFonts w:hint="eastAsia" w:asciiTheme="minorEastAsia" w:hAnsiTheme="minorEastAsia" w:eastAsiaTheme="minorEastAsia"/>
          <w:shd w:val="clear" w:color="auto" w:fill="FFFFFF"/>
        </w:rPr>
        <w:t>（</w:t>
      </w:r>
      <w:r>
        <w:rPr>
          <w:rFonts w:hint="eastAsia" w:asciiTheme="minorEastAsia" w:hAnsiTheme="minorEastAsia" w:eastAsiaTheme="minorEastAsia"/>
          <w:shd w:val="clear" w:color="auto" w:fill="FFFFFF"/>
          <w:lang w:val="en-US" w:eastAsia="zh-CN"/>
        </w:rPr>
        <w:t>5</w:t>
      </w:r>
      <w:r>
        <w:rPr>
          <w:rFonts w:hint="eastAsia" w:asciiTheme="minorEastAsia" w:hAnsiTheme="minorEastAsia" w:eastAsiaTheme="minorEastAsia"/>
          <w:shd w:val="clear" w:color="auto" w:fill="FFFFFF"/>
        </w:rPr>
        <w:t>）被列入“信用中国”网站（</w:t>
      </w:r>
      <w:r>
        <w:fldChar w:fldCharType="begin"/>
      </w:r>
      <w:r>
        <w:instrText xml:space="preserve"> HYPERLINK "http://www.creditchina.gov.cn）失信被执行人和重" </w:instrText>
      </w:r>
      <w:r>
        <w:fldChar w:fldCharType="separate"/>
      </w:r>
      <w:r>
        <w:rPr>
          <w:rStyle w:val="21"/>
          <w:rFonts w:hint="eastAsia" w:asciiTheme="minorEastAsia" w:hAnsiTheme="minorEastAsia" w:eastAsiaTheme="minorEastAsia"/>
          <w:color w:val="auto"/>
          <w:u w:val="none"/>
          <w:shd w:val="clear" w:color="auto" w:fill="FFFFFF"/>
        </w:rPr>
        <w:t>www.creditchina.gov.cn）失信被执行人和重</w:t>
      </w:r>
      <w:r>
        <w:rPr>
          <w:rStyle w:val="21"/>
          <w:rFonts w:hint="eastAsia" w:asciiTheme="minorEastAsia" w:hAnsiTheme="minorEastAsia" w:eastAsiaTheme="minorEastAsia"/>
          <w:color w:val="auto"/>
          <w:u w:val="none"/>
          <w:shd w:val="clear" w:color="auto" w:fill="FFFFFF"/>
        </w:rPr>
        <w:fldChar w:fldCharType="end"/>
      </w:r>
      <w:r>
        <w:rPr>
          <w:rFonts w:hint="eastAsia" w:asciiTheme="minorEastAsia" w:hAnsiTheme="minorEastAsia" w:eastAsiaTheme="minorEastAsia"/>
          <w:shd w:val="clear" w:color="auto" w:fill="FFFFFF"/>
        </w:rPr>
        <w:t>大税收违法案件当事人名单；</w:t>
      </w:r>
    </w:p>
    <w:p w14:paraId="23B36E11">
      <w:pPr>
        <w:pStyle w:val="12"/>
        <w:pageBreakBefore w:val="0"/>
        <w:shd w:val="clear" w:color="auto" w:fill="FFFFFF"/>
        <w:kinsoku/>
        <w:wordWrap/>
        <w:overflowPunct/>
        <w:topLinePunct w:val="0"/>
        <w:autoSpaceDE/>
        <w:autoSpaceDN/>
        <w:bidi w:val="0"/>
        <w:spacing w:before="0" w:beforeAutospacing="0" w:after="0" w:afterAutospacing="0" w:line="500" w:lineRule="exact"/>
        <w:textAlignment w:val="auto"/>
        <w:rPr>
          <w:rFonts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lang w:val="en-US" w:eastAsia="zh-CN"/>
        </w:rPr>
        <w:t>6</w:t>
      </w:r>
      <w:r>
        <w:rPr>
          <w:rFonts w:hint="eastAsia" w:asciiTheme="minorEastAsia" w:hAnsiTheme="minorEastAsia" w:eastAsiaTheme="minorEastAsia"/>
        </w:rPr>
        <w:t>）国家有关法律法规禁止的情形。</w:t>
      </w:r>
    </w:p>
    <w:p w14:paraId="714EA637">
      <w:pPr>
        <w:pStyle w:val="9"/>
        <w:rPr>
          <w:rFonts w:hint="eastAsia"/>
        </w:rPr>
      </w:pPr>
    </w:p>
    <w:p w14:paraId="6B9244B8">
      <w:pPr>
        <w:keepNext w:val="0"/>
        <w:keepLines w:val="0"/>
        <w:pageBreakBefore w:val="0"/>
        <w:widowControl w:val="0"/>
        <w:numPr>
          <w:numId w:val="0"/>
        </w:numPr>
        <w:kinsoku/>
        <w:wordWrap/>
        <w:overflowPunct/>
        <w:topLinePunct w:val="0"/>
        <w:autoSpaceDE/>
        <w:autoSpaceDN/>
        <w:bidi w:val="0"/>
        <w:adjustRightInd/>
        <w:snapToGrid/>
        <w:spacing w:line="500" w:lineRule="exact"/>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三、采购项目</w:t>
      </w:r>
      <w:r>
        <w:rPr>
          <w:rFonts w:hint="eastAsia" w:ascii="宋体" w:hAnsi="宋体" w:eastAsia="宋体" w:cs="宋体"/>
          <w:b/>
          <w:bCs/>
          <w:sz w:val="28"/>
          <w:szCs w:val="28"/>
        </w:rPr>
        <w:t>方案</w:t>
      </w:r>
    </w:p>
    <w:p w14:paraId="358D699C">
      <w:pPr>
        <w:pStyle w:val="9"/>
        <w:keepNext w:val="0"/>
        <w:keepLines w:val="0"/>
        <w:pageBreakBefore w:val="0"/>
        <w:widowControl w:val="0"/>
        <w:kinsoku/>
        <w:wordWrap/>
        <w:overflowPunct/>
        <w:topLinePunct w:val="0"/>
        <w:autoSpaceDE/>
        <w:autoSpaceDN/>
        <w:bidi w:val="0"/>
        <w:adjustRightInd/>
        <w:spacing w:line="500" w:lineRule="exact"/>
        <w:textAlignment w:val="auto"/>
        <w:rPr>
          <w:rFonts w:hint="eastAsia"/>
        </w:rPr>
      </w:pPr>
      <w:r>
        <w:rPr>
          <w:rFonts w:hint="eastAsia" w:asciiTheme="minorEastAsia" w:hAnsiTheme="minorEastAsia" w:cstheme="minorEastAsia"/>
          <w:b w:val="0"/>
          <w:bCs w:val="0"/>
          <w:sz w:val="24"/>
          <w:szCs w:val="24"/>
          <w:highlight w:val="none"/>
          <w:lang w:val="en-US" w:eastAsia="zh-CN"/>
        </w:rPr>
        <w:t>1.</w:t>
      </w:r>
      <w:r>
        <w:rPr>
          <w:rFonts w:hint="eastAsia" w:asciiTheme="minorEastAsia" w:hAnsiTheme="minorEastAsia" w:eastAsiaTheme="minorEastAsia" w:cstheme="minorEastAsia"/>
          <w:b w:val="0"/>
          <w:bCs w:val="0"/>
          <w:sz w:val="24"/>
          <w:szCs w:val="24"/>
          <w:highlight w:val="none"/>
          <w:lang w:val="en-US" w:eastAsia="zh-CN"/>
        </w:rPr>
        <w:t>该项目为哈量公司数控刀具厂精加工产品转运器具采购项目。</w:t>
      </w:r>
    </w:p>
    <w:p w14:paraId="6A586D4C">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2.</w:t>
      </w:r>
      <w:r>
        <w:rPr>
          <w:rFonts w:hint="eastAsia" w:asciiTheme="minorEastAsia" w:hAnsiTheme="minorEastAsia" w:eastAsiaTheme="minorEastAsia" w:cstheme="minorEastAsia"/>
          <w:b/>
          <w:bCs/>
          <w:sz w:val="24"/>
          <w:szCs w:val="24"/>
          <w:highlight w:val="none"/>
          <w:lang w:val="en-US" w:eastAsia="zh-CN"/>
        </w:rPr>
        <w:t>项目内容</w:t>
      </w:r>
      <w:r>
        <w:rPr>
          <w:rFonts w:hint="eastAsia" w:asciiTheme="minorEastAsia" w:hAnsiTheme="minorEastAsia" w:eastAsiaTheme="minorEastAsia" w:cstheme="minorEastAsia"/>
          <w:b w:val="0"/>
          <w:bCs w:val="0"/>
          <w:sz w:val="24"/>
          <w:szCs w:val="24"/>
          <w:highlight w:val="none"/>
          <w:lang w:val="en-US" w:eastAsia="zh-CN"/>
        </w:rPr>
        <w:t>：</w:t>
      </w:r>
    </w:p>
    <w:p w14:paraId="1506EF52">
      <w:pPr>
        <w:pageBreakBefore w:val="0"/>
        <w:widowControl w:val="0"/>
        <w:kinsoku/>
        <w:wordWrap/>
        <w:overflowPunct/>
        <w:topLinePunct w:val="0"/>
        <w:autoSpaceDE/>
        <w:autoSpaceDN/>
        <w:bidi w:val="0"/>
        <w:adjustRightInd w:val="0"/>
        <w:snapToGrid w:val="0"/>
        <w:spacing w:before="0" w:after="0" w:line="500" w:lineRule="exact"/>
        <w:ind w:left="0"/>
        <w:jc w:val="both"/>
        <w:textAlignment w:val="auto"/>
        <w:outlineLvl w:val="9"/>
        <w:rPr>
          <w:rFonts w:hint="eastAsia" w:ascii="宋体" w:hAnsi="宋体" w:eastAsia="宋体" w:cs="宋体"/>
          <w:color w:val="333333"/>
          <w:kern w:val="0"/>
          <w:sz w:val="24"/>
          <w:szCs w:val="24"/>
          <w:lang w:val="en-US" w:eastAsia="zh-CN" w:bidi="ar"/>
        </w:rPr>
      </w:pPr>
      <w:r>
        <w:rPr>
          <w:rFonts w:hint="eastAsia" w:ascii="宋体" w:hAnsi="宋体" w:eastAsia="宋体" w:cs="宋体"/>
          <w:color w:val="333333"/>
          <w:kern w:val="0"/>
          <w:sz w:val="24"/>
          <w:szCs w:val="24"/>
          <w:lang w:val="en-US" w:eastAsia="zh-CN" w:bidi="ar"/>
        </w:rPr>
        <w:t>（1）需求数量：46台</w:t>
      </w:r>
    </w:p>
    <w:p w14:paraId="5A05E42E">
      <w:pPr>
        <w:pageBreakBefore w:val="0"/>
        <w:widowControl w:val="0"/>
        <w:kinsoku/>
        <w:wordWrap/>
        <w:overflowPunct/>
        <w:topLinePunct w:val="0"/>
        <w:autoSpaceDE/>
        <w:autoSpaceDN/>
        <w:bidi w:val="0"/>
        <w:adjustRightInd w:val="0"/>
        <w:snapToGrid w:val="0"/>
        <w:spacing w:before="0" w:after="0" w:line="500" w:lineRule="exact"/>
        <w:ind w:left="0"/>
        <w:jc w:val="both"/>
        <w:textAlignment w:val="auto"/>
        <w:outlineLvl w:val="9"/>
        <w:rPr>
          <w:rFonts w:hint="eastAsia" w:ascii="宋体" w:hAnsi="宋体" w:eastAsia="宋体" w:cs="宋体"/>
          <w:color w:val="333333"/>
          <w:kern w:val="0"/>
          <w:sz w:val="24"/>
          <w:szCs w:val="24"/>
          <w:lang w:val="en-US" w:eastAsia="zh-CN" w:bidi="ar"/>
        </w:rPr>
      </w:pPr>
      <w:r>
        <w:rPr>
          <w:rFonts w:hint="eastAsia" w:ascii="宋体" w:hAnsi="宋体" w:eastAsia="宋体" w:cs="宋体"/>
          <w:color w:val="333333"/>
          <w:kern w:val="0"/>
          <w:sz w:val="24"/>
          <w:szCs w:val="24"/>
          <w:lang w:val="en-US" w:eastAsia="zh-CN" w:bidi="ar"/>
        </w:rPr>
        <w:t>（2）尺寸要求：620*520*1100mm（长x宽x高，含脚轮）；</w:t>
      </w:r>
    </w:p>
    <w:p w14:paraId="1D86919B">
      <w:pPr>
        <w:pageBreakBefore w:val="0"/>
        <w:widowControl w:val="0"/>
        <w:kinsoku/>
        <w:wordWrap/>
        <w:overflowPunct/>
        <w:topLinePunct w:val="0"/>
        <w:autoSpaceDE/>
        <w:autoSpaceDN/>
        <w:bidi w:val="0"/>
        <w:adjustRightInd w:val="0"/>
        <w:snapToGrid w:val="0"/>
        <w:spacing w:before="0" w:after="0" w:line="500" w:lineRule="exact"/>
        <w:ind w:left="0"/>
        <w:jc w:val="both"/>
        <w:textAlignment w:val="auto"/>
        <w:outlineLvl w:val="9"/>
        <w:rPr>
          <w:rFonts w:hint="eastAsia" w:ascii="宋体" w:hAnsi="宋体" w:eastAsia="宋体" w:cs="宋体"/>
          <w:color w:val="333333"/>
          <w:kern w:val="0"/>
          <w:sz w:val="24"/>
          <w:szCs w:val="24"/>
          <w:lang w:val="en-US" w:eastAsia="zh-CN" w:bidi="ar"/>
        </w:rPr>
      </w:pPr>
      <w:r>
        <w:rPr>
          <w:rFonts w:hint="eastAsia" w:ascii="宋体" w:hAnsi="宋体" w:eastAsia="宋体" w:cs="宋体"/>
          <w:color w:val="333333"/>
          <w:kern w:val="0"/>
          <w:sz w:val="24"/>
          <w:szCs w:val="24"/>
          <w:lang w:val="en-US" w:eastAsia="zh-CN" w:bidi="ar"/>
        </w:rPr>
        <w:t>（3）整体采用欧标铝型材和PP板拼接而成；</w:t>
      </w:r>
    </w:p>
    <w:p w14:paraId="0B9F30EB">
      <w:pPr>
        <w:pageBreakBefore w:val="0"/>
        <w:widowControl w:val="0"/>
        <w:kinsoku/>
        <w:wordWrap/>
        <w:overflowPunct/>
        <w:topLinePunct w:val="0"/>
        <w:autoSpaceDE/>
        <w:autoSpaceDN/>
        <w:bidi w:val="0"/>
        <w:adjustRightInd w:val="0"/>
        <w:snapToGrid w:val="0"/>
        <w:spacing w:before="0" w:after="0" w:line="500" w:lineRule="exact"/>
        <w:ind w:left="0"/>
        <w:jc w:val="both"/>
        <w:textAlignment w:val="auto"/>
        <w:outlineLvl w:val="9"/>
        <w:rPr>
          <w:rFonts w:hint="eastAsia" w:ascii="宋体" w:hAnsi="宋体" w:eastAsia="宋体" w:cs="宋体"/>
          <w:color w:val="333333"/>
          <w:kern w:val="0"/>
          <w:sz w:val="24"/>
          <w:szCs w:val="24"/>
          <w:lang w:val="en-US" w:eastAsia="zh-CN" w:bidi="ar"/>
        </w:rPr>
      </w:pPr>
      <w:r>
        <w:rPr>
          <w:rFonts w:hint="eastAsia" w:ascii="宋体" w:hAnsi="宋体" w:eastAsia="宋体" w:cs="宋体"/>
          <w:color w:val="333333"/>
          <w:kern w:val="0"/>
          <w:sz w:val="24"/>
          <w:szCs w:val="24"/>
          <w:lang w:val="en-US" w:eastAsia="zh-CN" w:bidi="ar"/>
        </w:rPr>
        <w:t>（4）刀柄定位方式采用锥面上端面定位，与刀柄接触的位置为硅胶材质，需考虑防碰撞耐油抗腐，并且可以更换；</w:t>
      </w:r>
    </w:p>
    <w:p w14:paraId="65076D33">
      <w:pPr>
        <w:pageBreakBefore w:val="0"/>
        <w:widowControl w:val="0"/>
        <w:kinsoku/>
        <w:wordWrap/>
        <w:overflowPunct/>
        <w:topLinePunct w:val="0"/>
        <w:autoSpaceDE/>
        <w:autoSpaceDN/>
        <w:bidi w:val="0"/>
        <w:adjustRightInd w:val="0"/>
        <w:snapToGrid w:val="0"/>
        <w:spacing w:before="0" w:after="0" w:line="500" w:lineRule="exact"/>
        <w:ind w:left="0"/>
        <w:jc w:val="both"/>
        <w:textAlignment w:val="auto"/>
        <w:outlineLvl w:val="9"/>
        <w:rPr>
          <w:rFonts w:hint="eastAsia" w:ascii="宋体" w:hAnsi="宋体" w:eastAsia="宋体" w:cs="宋体"/>
          <w:color w:val="333333"/>
          <w:kern w:val="0"/>
          <w:sz w:val="24"/>
          <w:szCs w:val="24"/>
          <w:lang w:val="en-US" w:eastAsia="zh-CN" w:bidi="ar"/>
        </w:rPr>
      </w:pPr>
      <w:r>
        <w:rPr>
          <w:rFonts w:hint="eastAsia" w:ascii="宋体" w:hAnsi="宋体" w:eastAsia="宋体" w:cs="宋体"/>
          <w:color w:val="333333"/>
          <w:kern w:val="0"/>
          <w:sz w:val="24"/>
          <w:szCs w:val="24"/>
          <w:lang w:val="en-US" w:eastAsia="zh-CN" w:bidi="ar"/>
        </w:rPr>
        <w:t>（5）每层下面都有一个接油盒，防止切削液滴落在地上，接油盒拆卸方便，并配有出油口便于清理；</w:t>
      </w:r>
    </w:p>
    <w:p w14:paraId="5FDCE59D">
      <w:pPr>
        <w:pageBreakBefore w:val="0"/>
        <w:widowControl w:val="0"/>
        <w:kinsoku/>
        <w:wordWrap/>
        <w:overflowPunct/>
        <w:topLinePunct w:val="0"/>
        <w:autoSpaceDE/>
        <w:autoSpaceDN/>
        <w:bidi w:val="0"/>
        <w:adjustRightInd w:val="0"/>
        <w:snapToGrid w:val="0"/>
        <w:spacing w:before="0" w:after="0" w:line="500" w:lineRule="exact"/>
        <w:ind w:left="0"/>
        <w:jc w:val="both"/>
        <w:textAlignment w:val="auto"/>
        <w:outlineLvl w:val="9"/>
        <w:rPr>
          <w:rFonts w:hint="eastAsia" w:ascii="宋体" w:hAnsi="宋体" w:eastAsia="宋体" w:cs="宋体"/>
          <w:color w:val="333333"/>
          <w:kern w:val="0"/>
          <w:sz w:val="24"/>
          <w:szCs w:val="24"/>
          <w:lang w:val="en-US" w:eastAsia="zh-CN" w:bidi="ar"/>
        </w:rPr>
      </w:pPr>
      <w:r>
        <w:rPr>
          <w:rFonts w:hint="eastAsia" w:ascii="宋体" w:hAnsi="宋体" w:eastAsia="宋体" w:cs="宋体"/>
          <w:color w:val="333333"/>
          <w:kern w:val="0"/>
          <w:sz w:val="24"/>
          <w:szCs w:val="24"/>
          <w:lang w:val="en-US" w:eastAsia="zh-CN" w:bidi="ar"/>
        </w:rPr>
        <w:t>（6）轮子都采用树脂静音轮；</w:t>
      </w:r>
    </w:p>
    <w:p w14:paraId="0A8A8704">
      <w:pPr>
        <w:pageBreakBefore w:val="0"/>
        <w:widowControl w:val="0"/>
        <w:kinsoku/>
        <w:wordWrap/>
        <w:overflowPunct/>
        <w:topLinePunct w:val="0"/>
        <w:autoSpaceDE/>
        <w:autoSpaceDN/>
        <w:bidi w:val="0"/>
        <w:adjustRightInd w:val="0"/>
        <w:snapToGrid w:val="0"/>
        <w:spacing w:before="0" w:after="0" w:line="500" w:lineRule="exact"/>
        <w:ind w:left="0"/>
        <w:jc w:val="both"/>
        <w:textAlignment w:val="auto"/>
        <w:outlineLvl w:val="9"/>
        <w:rPr>
          <w:rFonts w:hint="eastAsia" w:ascii="宋体" w:hAnsi="宋体" w:eastAsia="宋体" w:cs="宋体"/>
          <w:color w:val="333333"/>
          <w:kern w:val="0"/>
          <w:sz w:val="24"/>
          <w:szCs w:val="24"/>
          <w:lang w:val="en-US" w:eastAsia="zh-CN" w:bidi="ar"/>
        </w:rPr>
      </w:pPr>
      <w:r>
        <w:rPr>
          <w:rFonts w:hint="eastAsia" w:ascii="宋体" w:hAnsi="宋体" w:eastAsia="宋体" w:cs="宋体"/>
          <w:color w:val="333333"/>
          <w:kern w:val="0"/>
          <w:sz w:val="24"/>
          <w:szCs w:val="24"/>
          <w:lang w:val="en-US" w:eastAsia="zh-CN" w:bidi="ar"/>
        </w:rPr>
        <w:t xml:space="preserve">（7）车体通用，上面的定位方式，需根据不同型号可以更换； </w:t>
      </w:r>
    </w:p>
    <w:p w14:paraId="1C8E9A78">
      <w:pPr>
        <w:pageBreakBefore w:val="0"/>
        <w:widowControl w:val="0"/>
        <w:kinsoku/>
        <w:wordWrap/>
        <w:overflowPunct/>
        <w:topLinePunct w:val="0"/>
        <w:autoSpaceDE/>
        <w:autoSpaceDN/>
        <w:bidi w:val="0"/>
        <w:adjustRightInd w:val="0"/>
        <w:snapToGrid w:val="0"/>
        <w:spacing w:before="0" w:after="0" w:line="500" w:lineRule="exact"/>
        <w:ind w:left="0"/>
        <w:jc w:val="both"/>
        <w:textAlignment w:val="auto"/>
        <w:outlineLvl w:val="9"/>
        <w:rPr>
          <w:rFonts w:hint="eastAsia" w:ascii="宋体" w:hAnsi="宋体" w:eastAsia="宋体" w:cs="宋体"/>
          <w:color w:val="333333"/>
          <w:kern w:val="0"/>
          <w:sz w:val="24"/>
          <w:szCs w:val="24"/>
          <w:lang w:val="en-US" w:eastAsia="zh-CN" w:bidi="ar"/>
        </w:rPr>
      </w:pPr>
      <w:r>
        <w:rPr>
          <w:rFonts w:hint="eastAsia" w:ascii="宋体" w:hAnsi="宋体" w:eastAsia="宋体" w:cs="宋体"/>
          <w:color w:val="333333"/>
          <w:kern w:val="0"/>
          <w:sz w:val="24"/>
          <w:szCs w:val="24"/>
          <w:lang w:val="en-US" w:eastAsia="zh-CN" w:bidi="ar"/>
        </w:rPr>
        <w:t>（8）车架上应配有文件存放盒；</w:t>
      </w:r>
    </w:p>
    <w:p w14:paraId="46A6558F">
      <w:pPr>
        <w:pageBreakBefore w:val="0"/>
        <w:widowControl w:val="0"/>
        <w:kinsoku/>
        <w:wordWrap/>
        <w:overflowPunct/>
        <w:topLinePunct w:val="0"/>
        <w:autoSpaceDE/>
        <w:autoSpaceDN/>
        <w:bidi w:val="0"/>
        <w:adjustRightInd w:val="0"/>
        <w:snapToGrid w:val="0"/>
        <w:spacing w:before="0" w:after="0" w:line="500" w:lineRule="exact"/>
        <w:ind w:left="0"/>
        <w:jc w:val="both"/>
        <w:textAlignment w:val="auto"/>
        <w:outlineLvl w:val="9"/>
        <w:rPr>
          <w:rFonts w:hint="eastAsia" w:ascii="宋体" w:hAnsi="宋体" w:eastAsia="宋体" w:cs="宋体"/>
          <w:color w:val="333333"/>
          <w:kern w:val="0"/>
          <w:sz w:val="24"/>
          <w:szCs w:val="24"/>
          <w:lang w:val="en-US" w:eastAsia="zh-CN" w:bidi="ar"/>
        </w:rPr>
      </w:pPr>
      <w:r>
        <w:rPr>
          <w:rFonts w:hint="eastAsia" w:ascii="宋体" w:hAnsi="宋体" w:eastAsia="宋体" w:cs="宋体"/>
          <w:color w:val="333333"/>
          <w:kern w:val="0"/>
          <w:sz w:val="24"/>
          <w:szCs w:val="24"/>
          <w:lang w:val="en-US" w:eastAsia="zh-CN" w:bidi="ar"/>
        </w:rPr>
        <w:t>（9）车辆整体需保证稳固耐用，承重能力达到500公斤以上；</w:t>
      </w:r>
    </w:p>
    <w:p w14:paraId="7C4E59CC">
      <w:pPr>
        <w:pageBreakBefore w:val="0"/>
        <w:widowControl w:val="0"/>
        <w:kinsoku/>
        <w:wordWrap/>
        <w:overflowPunct/>
        <w:topLinePunct w:val="0"/>
        <w:autoSpaceDE/>
        <w:autoSpaceDN/>
        <w:bidi w:val="0"/>
        <w:adjustRightInd w:val="0"/>
        <w:snapToGrid w:val="0"/>
        <w:spacing w:before="0" w:after="0" w:line="500" w:lineRule="exact"/>
        <w:ind w:left="0"/>
        <w:jc w:val="both"/>
        <w:textAlignment w:val="auto"/>
        <w:outlineLvl w:val="9"/>
        <w:rPr>
          <w:rFonts w:hint="eastAsia" w:ascii="宋体" w:hAnsi="宋体" w:eastAsia="宋体" w:cs="宋体"/>
          <w:color w:val="333333"/>
          <w:kern w:val="0"/>
          <w:sz w:val="24"/>
          <w:szCs w:val="24"/>
          <w:lang w:val="en-US" w:eastAsia="zh-CN" w:bidi="ar"/>
        </w:rPr>
      </w:pPr>
      <w:r>
        <w:rPr>
          <w:rFonts w:hint="eastAsia" w:ascii="宋体" w:hAnsi="宋体" w:eastAsia="宋体" w:cs="宋体"/>
          <w:color w:val="333333"/>
          <w:kern w:val="0"/>
          <w:sz w:val="24"/>
          <w:szCs w:val="24"/>
          <w:lang w:val="en-US" w:eastAsia="zh-CN" w:bidi="ar"/>
        </w:rPr>
        <w:t>（10）产品定位层采取抽拉形式，需便于工件拿取。</w:t>
      </w:r>
    </w:p>
    <w:p w14:paraId="1BD9A1B4">
      <w:pPr>
        <w:pageBreakBefore w:val="0"/>
        <w:widowControl w:val="0"/>
        <w:kinsoku/>
        <w:wordWrap/>
        <w:overflowPunct/>
        <w:topLinePunct w:val="0"/>
        <w:autoSpaceDE/>
        <w:autoSpaceDN/>
        <w:bidi w:val="0"/>
        <w:adjustRightInd w:val="0"/>
        <w:snapToGrid w:val="0"/>
        <w:spacing w:before="0" w:after="0" w:line="500" w:lineRule="exact"/>
        <w:ind w:left="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b w:val="0"/>
          <w:bCs w:val="0"/>
          <w:sz w:val="24"/>
          <w:szCs w:val="24"/>
          <w:highlight w:val="none"/>
          <w:lang w:val="en-US" w:eastAsia="zh-CN"/>
        </w:rPr>
        <w:t>3.</w:t>
      </w:r>
      <w:r>
        <w:rPr>
          <w:rFonts w:hint="eastAsia" w:ascii="宋体" w:hAnsi="宋体" w:eastAsia="宋体" w:cs="宋体"/>
          <w:b/>
          <w:bCs/>
          <w:sz w:val="24"/>
          <w:szCs w:val="24"/>
          <w:highlight w:val="none"/>
          <w:lang w:val="en-US" w:eastAsia="zh-CN"/>
        </w:rPr>
        <w:t>项目要求</w:t>
      </w:r>
      <w:r>
        <w:rPr>
          <w:rFonts w:hint="eastAsia" w:ascii="宋体" w:hAnsi="宋体" w:eastAsia="宋体" w:cs="宋体"/>
          <w:sz w:val="24"/>
          <w:szCs w:val="24"/>
          <w:highlight w:val="none"/>
          <w:lang w:val="en-US" w:eastAsia="zh-CN"/>
        </w:rPr>
        <w:t>：</w:t>
      </w:r>
    </w:p>
    <w:p w14:paraId="47958B48">
      <w:pPr>
        <w:pageBreakBefore w:val="0"/>
        <w:widowControl w:val="0"/>
        <w:kinsoku/>
        <w:wordWrap/>
        <w:overflowPunct/>
        <w:topLinePunct w:val="0"/>
        <w:autoSpaceDE/>
        <w:autoSpaceDN/>
        <w:bidi w:val="0"/>
        <w:adjustRightInd w:val="0"/>
        <w:snapToGrid w:val="0"/>
        <w:spacing w:before="0" w:after="0" w:line="500" w:lineRule="exact"/>
        <w:ind w:left="0"/>
        <w:jc w:val="both"/>
        <w:textAlignment w:val="auto"/>
        <w:outlineLvl w:val="9"/>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sz w:val="24"/>
          <w:szCs w:val="24"/>
          <w:highlight w:val="none"/>
          <w:lang w:val="en-US" w:eastAsia="zh-CN"/>
        </w:rPr>
        <w:t>（1）</w:t>
      </w:r>
      <w:r>
        <w:rPr>
          <w:rFonts w:hint="eastAsia" w:ascii="宋体" w:hAnsi="宋体" w:eastAsia="宋体" w:cs="宋体"/>
          <w:color w:val="333333"/>
          <w:kern w:val="0"/>
          <w:sz w:val="24"/>
          <w:szCs w:val="24"/>
          <w:lang w:val="en-US" w:eastAsia="zh-CN" w:bidi="ar"/>
        </w:rPr>
        <w:t>供应商按需求进行方案设计，方案协商通过后，先行制作几台样品，进行实际效果验证，经验证效果达到预期目标后，再进行批量制造；</w:t>
      </w:r>
    </w:p>
    <w:p w14:paraId="5690EE90">
      <w:pPr>
        <w:pageBreakBefore w:val="0"/>
        <w:widowControl w:val="0"/>
        <w:numPr>
          <w:ilvl w:val="0"/>
          <w:numId w:val="0"/>
        </w:numPr>
        <w:kinsoku/>
        <w:wordWrap/>
        <w:overflowPunct/>
        <w:topLinePunct w:val="0"/>
        <w:autoSpaceDE/>
        <w:autoSpaceDN/>
        <w:bidi w:val="0"/>
        <w:adjustRightInd w:val="0"/>
        <w:snapToGrid w:val="0"/>
        <w:spacing w:line="500" w:lineRule="exact"/>
        <w:ind w:left="0"/>
        <w:jc w:val="both"/>
        <w:textAlignment w:val="auto"/>
        <w:outlineLvl w:val="9"/>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b w:val="0"/>
          <w:bCs w:val="0"/>
          <w:sz w:val="24"/>
          <w:szCs w:val="24"/>
          <w:highlight w:val="none"/>
          <w:lang w:val="en-US" w:eastAsia="zh-CN"/>
        </w:rPr>
        <w:t>（2）整体</w:t>
      </w:r>
      <w:r>
        <w:rPr>
          <w:rFonts w:hint="eastAsia" w:ascii="宋体" w:hAnsi="宋体" w:eastAsia="宋体" w:cs="宋体"/>
          <w:sz w:val="24"/>
          <w:szCs w:val="24"/>
          <w:lang w:val="en-US" w:eastAsia="zh-CN"/>
        </w:rPr>
        <w:t>外观及工件定位方式可参考下列示意图</w:t>
      </w:r>
      <w:r>
        <w:rPr>
          <w:rFonts w:hint="eastAsia" w:ascii="宋体" w:hAnsi="宋体" w:eastAsia="宋体" w:cs="宋体"/>
          <w:b w:val="0"/>
          <w:bCs w:val="0"/>
          <w:color w:val="000000"/>
          <w:kern w:val="0"/>
          <w:sz w:val="24"/>
          <w:szCs w:val="24"/>
          <w:highlight w:val="none"/>
          <w:lang w:val="en-US" w:eastAsia="zh-CN" w:bidi="ar"/>
        </w:rPr>
        <w:t>：</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11"/>
        <w:gridCol w:w="1800"/>
        <w:gridCol w:w="6011"/>
      </w:tblGrid>
      <w:tr w14:paraId="6D044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1" w:type="dxa"/>
          </w:tcPr>
          <w:p w14:paraId="2DDDCBA6">
            <w:pPr>
              <w:pStyle w:val="2"/>
              <w:jc w:val="center"/>
              <w:rPr>
                <w:rFonts w:hint="default" w:ascii="宋体" w:hAnsi="宋体" w:eastAsia="宋体" w:cs="宋体"/>
                <w:b w:val="0"/>
                <w:bCs w:val="0"/>
                <w:color w:val="000000"/>
                <w:kern w:val="0"/>
                <w:sz w:val="24"/>
                <w:szCs w:val="24"/>
                <w:highlight w:val="none"/>
                <w:vertAlign w:val="baseline"/>
                <w:lang w:val="en-US" w:eastAsia="zh-CN" w:bidi="ar"/>
              </w:rPr>
            </w:pPr>
            <w:r>
              <w:rPr>
                <w:rFonts w:hint="eastAsia" w:ascii="宋体" w:hAnsi="宋体" w:eastAsia="宋体" w:cs="宋体"/>
                <w:b w:val="0"/>
                <w:bCs w:val="0"/>
                <w:color w:val="000000"/>
                <w:kern w:val="0"/>
                <w:sz w:val="24"/>
                <w:szCs w:val="24"/>
                <w:highlight w:val="none"/>
                <w:vertAlign w:val="baseline"/>
                <w:lang w:val="en-US" w:eastAsia="zh-CN" w:bidi="ar"/>
              </w:rPr>
              <w:t>序号</w:t>
            </w:r>
          </w:p>
        </w:tc>
        <w:tc>
          <w:tcPr>
            <w:tcW w:w="1800" w:type="dxa"/>
          </w:tcPr>
          <w:p w14:paraId="4856EF2C">
            <w:pPr>
              <w:pStyle w:val="2"/>
              <w:jc w:val="center"/>
              <w:rPr>
                <w:rFonts w:hint="default" w:ascii="宋体" w:hAnsi="宋体" w:eastAsia="宋体" w:cs="宋体"/>
                <w:b w:val="0"/>
                <w:bCs w:val="0"/>
                <w:color w:val="000000"/>
                <w:kern w:val="0"/>
                <w:sz w:val="24"/>
                <w:szCs w:val="24"/>
                <w:highlight w:val="none"/>
                <w:vertAlign w:val="baseline"/>
                <w:lang w:val="en-US" w:eastAsia="zh-CN" w:bidi="ar"/>
              </w:rPr>
            </w:pPr>
            <w:r>
              <w:rPr>
                <w:rFonts w:hint="eastAsia" w:ascii="宋体" w:hAnsi="宋体" w:eastAsia="宋体" w:cs="宋体"/>
                <w:b w:val="0"/>
                <w:bCs w:val="0"/>
                <w:color w:val="000000"/>
                <w:kern w:val="0"/>
                <w:sz w:val="24"/>
                <w:szCs w:val="24"/>
                <w:highlight w:val="none"/>
                <w:vertAlign w:val="baseline"/>
                <w:lang w:val="en-US" w:eastAsia="zh-CN" w:bidi="ar"/>
              </w:rPr>
              <w:t>类别</w:t>
            </w:r>
          </w:p>
        </w:tc>
        <w:tc>
          <w:tcPr>
            <w:tcW w:w="6011" w:type="dxa"/>
          </w:tcPr>
          <w:p w14:paraId="66EEEB0C">
            <w:pPr>
              <w:pStyle w:val="2"/>
              <w:jc w:val="center"/>
              <w:rPr>
                <w:rFonts w:hint="default" w:ascii="宋体" w:hAnsi="宋体" w:eastAsia="宋体" w:cs="宋体"/>
                <w:b w:val="0"/>
                <w:bCs w:val="0"/>
                <w:color w:val="000000"/>
                <w:kern w:val="0"/>
                <w:sz w:val="24"/>
                <w:szCs w:val="24"/>
                <w:highlight w:val="none"/>
                <w:vertAlign w:val="baseline"/>
                <w:lang w:val="en-US" w:eastAsia="zh-CN" w:bidi="ar"/>
              </w:rPr>
            </w:pPr>
            <w:r>
              <w:rPr>
                <w:rFonts w:hint="eastAsia" w:ascii="宋体" w:hAnsi="宋体" w:eastAsia="宋体" w:cs="宋体"/>
                <w:b w:val="0"/>
                <w:bCs w:val="0"/>
                <w:color w:val="000000"/>
                <w:kern w:val="0"/>
                <w:sz w:val="24"/>
                <w:szCs w:val="24"/>
                <w:highlight w:val="none"/>
                <w:vertAlign w:val="baseline"/>
                <w:lang w:val="en-US" w:eastAsia="zh-CN" w:bidi="ar"/>
              </w:rPr>
              <w:t>示意图</w:t>
            </w:r>
          </w:p>
        </w:tc>
      </w:tr>
      <w:tr w14:paraId="74CAC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054" w:hRule="atLeast"/>
        </w:trPr>
        <w:tc>
          <w:tcPr>
            <w:tcW w:w="711" w:type="dxa"/>
            <w:vAlign w:val="center"/>
          </w:tcPr>
          <w:p w14:paraId="12FA839C">
            <w:pPr>
              <w:pStyle w:val="2"/>
              <w:jc w:val="center"/>
              <w:rPr>
                <w:rFonts w:hint="default" w:ascii="宋体" w:hAnsi="宋体" w:eastAsia="宋体" w:cs="宋体"/>
                <w:b w:val="0"/>
                <w:bCs w:val="0"/>
                <w:color w:val="000000"/>
                <w:kern w:val="0"/>
                <w:sz w:val="24"/>
                <w:szCs w:val="24"/>
                <w:highlight w:val="none"/>
                <w:vertAlign w:val="baseline"/>
                <w:lang w:val="en-US" w:eastAsia="zh-CN" w:bidi="ar"/>
              </w:rPr>
            </w:pPr>
            <w:r>
              <w:rPr>
                <w:rFonts w:hint="eastAsia" w:ascii="宋体" w:hAnsi="宋体" w:eastAsia="宋体" w:cs="宋体"/>
                <w:b w:val="0"/>
                <w:bCs w:val="0"/>
                <w:color w:val="000000"/>
                <w:kern w:val="0"/>
                <w:sz w:val="24"/>
                <w:szCs w:val="24"/>
                <w:highlight w:val="none"/>
                <w:vertAlign w:val="baseline"/>
                <w:lang w:val="en-US" w:eastAsia="zh-CN" w:bidi="ar"/>
              </w:rPr>
              <w:t>1</w:t>
            </w:r>
          </w:p>
        </w:tc>
        <w:tc>
          <w:tcPr>
            <w:tcW w:w="1800" w:type="dxa"/>
            <w:vAlign w:val="center"/>
          </w:tcPr>
          <w:p w14:paraId="1242359B">
            <w:pPr>
              <w:pStyle w:val="2"/>
              <w:jc w:val="center"/>
              <w:rPr>
                <w:rFonts w:hint="default" w:ascii="宋体" w:hAnsi="宋体" w:eastAsia="宋体" w:cs="宋体"/>
                <w:b w:val="0"/>
                <w:bCs w:val="0"/>
                <w:color w:val="000000"/>
                <w:kern w:val="0"/>
                <w:sz w:val="24"/>
                <w:szCs w:val="24"/>
                <w:highlight w:val="none"/>
                <w:vertAlign w:val="baseline"/>
                <w:lang w:val="en-US" w:eastAsia="zh-CN" w:bidi="ar"/>
              </w:rPr>
            </w:pPr>
            <w:r>
              <w:rPr>
                <w:rFonts w:hint="eastAsia" w:ascii="宋体" w:hAnsi="宋体" w:eastAsia="宋体" w:cs="宋体"/>
                <w:b w:val="0"/>
                <w:bCs w:val="0"/>
                <w:color w:val="000000"/>
                <w:kern w:val="0"/>
                <w:sz w:val="24"/>
                <w:szCs w:val="24"/>
                <w:highlight w:val="none"/>
                <w:vertAlign w:val="baseline"/>
                <w:lang w:val="en-US" w:eastAsia="zh-CN" w:bidi="ar"/>
              </w:rPr>
              <w:t>整体外观</w:t>
            </w:r>
          </w:p>
        </w:tc>
        <w:tc>
          <w:tcPr>
            <w:tcW w:w="6011" w:type="dxa"/>
          </w:tcPr>
          <w:p w14:paraId="6F7552C5">
            <w:pPr>
              <w:pStyle w:val="2"/>
              <w:jc w:val="center"/>
              <w:rPr>
                <w:rFonts w:hint="eastAsia" w:ascii="宋体" w:hAnsi="宋体" w:eastAsia="宋体" w:cs="宋体"/>
                <w:b w:val="0"/>
                <w:bCs w:val="0"/>
                <w:color w:val="000000"/>
                <w:kern w:val="0"/>
                <w:sz w:val="24"/>
                <w:szCs w:val="24"/>
                <w:highlight w:val="none"/>
                <w:vertAlign w:val="baseline"/>
                <w:lang w:val="en-US" w:eastAsia="zh-CN" w:bidi="ar"/>
              </w:rPr>
            </w:pPr>
            <w:r>
              <w:rPr>
                <w:rFonts w:hint="eastAsia" w:ascii="宋体" w:hAnsi="宋体" w:eastAsia="宋体" w:cs="宋体"/>
                <w:b w:val="0"/>
                <w:bCs w:val="0"/>
                <w:color w:val="000000"/>
                <w:kern w:val="0"/>
                <w:sz w:val="24"/>
                <w:szCs w:val="24"/>
                <w:highlight w:val="none"/>
                <w:vertAlign w:val="baseline"/>
                <w:lang w:val="en-US" w:eastAsia="zh-CN" w:bidi="ar"/>
              </w:rPr>
              <w:drawing>
                <wp:inline distT="0" distB="0" distL="114300" distR="114300">
                  <wp:extent cx="2394585" cy="2089785"/>
                  <wp:effectExtent l="0" t="0" r="0" b="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4"/>
                          <a:stretch>
                            <a:fillRect/>
                          </a:stretch>
                        </pic:blipFill>
                        <pic:spPr>
                          <a:xfrm>
                            <a:off x="0" y="0"/>
                            <a:ext cx="2394585" cy="2089785"/>
                          </a:xfrm>
                          <a:prstGeom prst="rect">
                            <a:avLst/>
                          </a:prstGeom>
                        </pic:spPr>
                      </pic:pic>
                    </a:graphicData>
                  </a:graphic>
                </wp:inline>
              </w:drawing>
            </w:r>
          </w:p>
        </w:tc>
      </w:tr>
      <w:tr w14:paraId="265BB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936" w:hRule="atLeast"/>
        </w:trPr>
        <w:tc>
          <w:tcPr>
            <w:tcW w:w="711" w:type="dxa"/>
            <w:vAlign w:val="center"/>
          </w:tcPr>
          <w:p w14:paraId="75CFBA22">
            <w:pPr>
              <w:pStyle w:val="2"/>
              <w:jc w:val="center"/>
              <w:rPr>
                <w:rFonts w:hint="default" w:ascii="宋体" w:hAnsi="宋体" w:eastAsia="宋体" w:cs="宋体"/>
                <w:b w:val="0"/>
                <w:bCs w:val="0"/>
                <w:color w:val="000000"/>
                <w:kern w:val="0"/>
                <w:sz w:val="24"/>
                <w:szCs w:val="24"/>
                <w:highlight w:val="none"/>
                <w:vertAlign w:val="baseline"/>
                <w:lang w:val="en-US" w:eastAsia="zh-CN" w:bidi="ar"/>
              </w:rPr>
            </w:pPr>
            <w:r>
              <w:rPr>
                <w:rFonts w:hint="eastAsia" w:ascii="宋体" w:hAnsi="宋体" w:eastAsia="宋体" w:cs="宋体"/>
                <w:b w:val="0"/>
                <w:bCs w:val="0"/>
                <w:color w:val="000000"/>
                <w:kern w:val="0"/>
                <w:sz w:val="24"/>
                <w:szCs w:val="24"/>
                <w:highlight w:val="none"/>
                <w:vertAlign w:val="baseline"/>
                <w:lang w:val="en-US" w:eastAsia="zh-CN" w:bidi="ar"/>
              </w:rPr>
              <w:t>2</w:t>
            </w:r>
          </w:p>
        </w:tc>
        <w:tc>
          <w:tcPr>
            <w:tcW w:w="1800" w:type="dxa"/>
            <w:vAlign w:val="center"/>
          </w:tcPr>
          <w:p w14:paraId="381570D5">
            <w:pPr>
              <w:pStyle w:val="2"/>
              <w:jc w:val="center"/>
              <w:rPr>
                <w:rFonts w:hint="default" w:ascii="宋体" w:hAnsi="宋体" w:eastAsia="宋体" w:cs="宋体"/>
                <w:b w:val="0"/>
                <w:bCs w:val="0"/>
                <w:color w:val="000000"/>
                <w:kern w:val="0"/>
                <w:sz w:val="24"/>
                <w:szCs w:val="24"/>
                <w:highlight w:val="none"/>
                <w:vertAlign w:val="baseline"/>
                <w:lang w:val="en-US" w:eastAsia="zh-CN" w:bidi="ar"/>
              </w:rPr>
            </w:pPr>
            <w:r>
              <w:rPr>
                <w:rFonts w:hint="eastAsia" w:ascii="宋体" w:hAnsi="宋体" w:eastAsia="宋体" w:cs="宋体"/>
                <w:b w:val="0"/>
                <w:bCs w:val="0"/>
                <w:color w:val="000000"/>
                <w:kern w:val="0"/>
                <w:sz w:val="24"/>
                <w:szCs w:val="24"/>
                <w:highlight w:val="none"/>
                <w:vertAlign w:val="baseline"/>
                <w:lang w:val="en-US" w:eastAsia="zh-CN" w:bidi="ar"/>
              </w:rPr>
              <w:t>工件定位方式</w:t>
            </w:r>
          </w:p>
        </w:tc>
        <w:tc>
          <w:tcPr>
            <w:tcW w:w="6011" w:type="dxa"/>
          </w:tcPr>
          <w:p w14:paraId="1169F570">
            <w:pPr>
              <w:pStyle w:val="2"/>
              <w:jc w:val="center"/>
              <w:rPr>
                <w:rFonts w:hint="eastAsia" w:ascii="宋体" w:hAnsi="宋体" w:eastAsia="宋体" w:cs="宋体"/>
                <w:b w:val="0"/>
                <w:bCs w:val="0"/>
                <w:color w:val="000000"/>
                <w:kern w:val="0"/>
                <w:sz w:val="24"/>
                <w:szCs w:val="24"/>
                <w:highlight w:val="none"/>
                <w:vertAlign w:val="baseline"/>
                <w:lang w:val="en-US" w:eastAsia="zh-CN" w:bidi="ar"/>
              </w:rPr>
            </w:pPr>
            <w:r>
              <w:rPr>
                <w:rFonts w:hint="eastAsia" w:ascii="宋体" w:hAnsi="宋体" w:eastAsia="宋体" w:cs="宋体"/>
                <w:b w:val="0"/>
                <w:bCs w:val="0"/>
                <w:color w:val="000000"/>
                <w:kern w:val="0"/>
                <w:sz w:val="24"/>
                <w:szCs w:val="24"/>
                <w:highlight w:val="none"/>
                <w:vertAlign w:val="baseline"/>
                <w:lang w:val="en-US" w:eastAsia="zh-CN" w:bidi="ar"/>
              </w:rPr>
              <w:drawing>
                <wp:inline distT="0" distB="0" distL="114300" distR="114300">
                  <wp:extent cx="1374775" cy="1899920"/>
                  <wp:effectExtent l="0" t="0" r="0" b="5080"/>
                  <wp:docPr id="2"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2"/>
                          <pic:cNvPicPr>
                            <a:picLocks noChangeAspect="1"/>
                          </pic:cNvPicPr>
                        </pic:nvPicPr>
                        <pic:blipFill>
                          <a:blip r:embed="rId5"/>
                          <a:stretch>
                            <a:fillRect/>
                          </a:stretch>
                        </pic:blipFill>
                        <pic:spPr>
                          <a:xfrm>
                            <a:off x="0" y="0"/>
                            <a:ext cx="1374775" cy="1899920"/>
                          </a:xfrm>
                          <a:prstGeom prst="rect">
                            <a:avLst/>
                          </a:prstGeom>
                        </pic:spPr>
                      </pic:pic>
                    </a:graphicData>
                  </a:graphic>
                </wp:inline>
              </w:drawing>
            </w:r>
          </w:p>
        </w:tc>
      </w:tr>
    </w:tbl>
    <w:p w14:paraId="3369835B">
      <w:pPr>
        <w:pageBreakBefore w:val="0"/>
        <w:widowControl w:val="0"/>
        <w:numPr>
          <w:ilvl w:val="0"/>
          <w:numId w:val="0"/>
        </w:numPr>
        <w:kinsoku/>
        <w:wordWrap/>
        <w:overflowPunct/>
        <w:topLinePunct w:val="0"/>
        <w:autoSpaceDE/>
        <w:autoSpaceDN/>
        <w:bidi w:val="0"/>
        <w:adjustRightInd w:val="0"/>
        <w:snapToGrid w:val="0"/>
        <w:spacing w:line="500" w:lineRule="exact"/>
        <w:ind w:left="0"/>
        <w:jc w:val="both"/>
        <w:textAlignment w:val="auto"/>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w:t>
      </w:r>
      <w:r>
        <w:rPr>
          <w:rFonts w:hint="eastAsia" w:ascii="宋体" w:hAnsi="宋体" w:eastAsia="宋体" w:cs="宋体"/>
          <w:b/>
          <w:bCs/>
          <w:sz w:val="24"/>
          <w:szCs w:val="24"/>
          <w:highlight w:val="none"/>
          <w:lang w:val="en-US" w:eastAsia="zh-CN"/>
        </w:rPr>
        <w:t>交付期限</w:t>
      </w:r>
      <w:r>
        <w:rPr>
          <w:rFonts w:hint="eastAsia" w:ascii="宋体" w:hAnsi="宋体" w:eastAsia="宋体" w:cs="宋体"/>
          <w:b w:val="0"/>
          <w:bCs w:val="0"/>
          <w:sz w:val="24"/>
          <w:szCs w:val="24"/>
          <w:highlight w:val="none"/>
          <w:lang w:val="en-US" w:eastAsia="zh-CN"/>
        </w:rPr>
        <w:t>：为合同签字生效后</w:t>
      </w:r>
      <w:r>
        <w:rPr>
          <w:rFonts w:hint="eastAsia" w:ascii="宋体" w:hAnsi="宋体" w:eastAsia="宋体" w:cs="宋体"/>
          <w:b/>
          <w:bCs/>
          <w:sz w:val="24"/>
          <w:szCs w:val="24"/>
          <w:highlight w:val="none"/>
          <w:lang w:val="en-US" w:eastAsia="zh-CN"/>
        </w:rPr>
        <w:t>1个月</w:t>
      </w:r>
      <w:r>
        <w:rPr>
          <w:rFonts w:hint="eastAsia" w:ascii="宋体" w:hAnsi="宋体" w:eastAsia="宋体" w:cs="宋体"/>
          <w:b w:val="0"/>
          <w:bCs w:val="0"/>
          <w:sz w:val="24"/>
          <w:szCs w:val="24"/>
          <w:highlight w:val="none"/>
          <w:lang w:val="en-US" w:eastAsia="zh-CN"/>
        </w:rPr>
        <w:t>内交付样机试用，样机验证达预期后</w:t>
      </w:r>
      <w:r>
        <w:rPr>
          <w:rFonts w:hint="eastAsia" w:ascii="宋体" w:hAnsi="宋体" w:eastAsia="宋体" w:cs="宋体"/>
          <w:b/>
          <w:bCs/>
          <w:sz w:val="24"/>
          <w:szCs w:val="24"/>
          <w:highlight w:val="none"/>
          <w:lang w:val="en-US" w:eastAsia="zh-CN"/>
        </w:rPr>
        <w:t>1个月</w:t>
      </w:r>
      <w:r>
        <w:rPr>
          <w:rFonts w:hint="eastAsia" w:ascii="宋体" w:hAnsi="宋体" w:eastAsia="宋体" w:cs="宋体"/>
          <w:b w:val="0"/>
          <w:bCs w:val="0"/>
          <w:sz w:val="24"/>
          <w:szCs w:val="24"/>
          <w:highlight w:val="none"/>
          <w:lang w:val="en-US" w:eastAsia="zh-CN"/>
        </w:rPr>
        <w:t>内交付其余产品。</w:t>
      </w:r>
    </w:p>
    <w:p w14:paraId="6352E828">
      <w:pPr>
        <w:pageBreakBefore w:val="0"/>
        <w:widowControl w:val="0"/>
        <w:kinsoku/>
        <w:wordWrap/>
        <w:overflowPunct/>
        <w:topLinePunct w:val="0"/>
        <w:bidi w:val="0"/>
        <w:spacing w:line="500" w:lineRule="exact"/>
        <w:jc w:val="both"/>
        <w:textAlignment w:val="auto"/>
        <w:outlineLvl w:val="9"/>
        <w:rPr>
          <w:rFonts w:hint="eastAsia" w:cs="微软雅黑" w:asciiTheme="minorEastAsia" w:hAnsiTheme="minorEastAsia" w:eastAsiaTheme="minorEastAsia"/>
          <w:b/>
          <w:spacing w:val="2"/>
          <w:w w:val="99"/>
          <w:kern w:val="0"/>
          <w:position w:val="-4"/>
          <w:sz w:val="28"/>
          <w:szCs w:val="28"/>
        </w:rPr>
      </w:pPr>
    </w:p>
    <w:p w14:paraId="69F52D6A">
      <w:pPr>
        <w:pageBreakBefore w:val="0"/>
        <w:widowControl w:val="0"/>
        <w:kinsoku/>
        <w:wordWrap/>
        <w:overflowPunct/>
        <w:topLinePunct w:val="0"/>
        <w:bidi w:val="0"/>
        <w:spacing w:line="500" w:lineRule="exact"/>
        <w:jc w:val="both"/>
        <w:textAlignment w:val="auto"/>
        <w:outlineLvl w:val="9"/>
        <w:rPr>
          <w:rFonts w:hint="eastAsia" w:cs="微软雅黑" w:asciiTheme="minorEastAsia" w:hAnsiTheme="minorEastAsia" w:eastAsiaTheme="minorEastAsia"/>
          <w:b/>
          <w:spacing w:val="2"/>
          <w:w w:val="99"/>
          <w:kern w:val="0"/>
          <w:position w:val="-4"/>
          <w:sz w:val="28"/>
          <w:szCs w:val="28"/>
        </w:rPr>
      </w:pPr>
    </w:p>
    <w:p w14:paraId="16BEAB37">
      <w:pPr>
        <w:pageBreakBefore w:val="0"/>
        <w:widowControl w:val="0"/>
        <w:kinsoku/>
        <w:wordWrap/>
        <w:overflowPunct/>
        <w:topLinePunct w:val="0"/>
        <w:bidi w:val="0"/>
        <w:spacing w:line="500" w:lineRule="exact"/>
        <w:jc w:val="both"/>
        <w:textAlignment w:val="auto"/>
        <w:outlineLvl w:val="9"/>
        <w:rPr>
          <w:rFonts w:hint="eastAsia" w:cs="微软雅黑" w:asciiTheme="minorEastAsia" w:hAnsiTheme="minorEastAsia" w:eastAsiaTheme="minorEastAsia"/>
          <w:b/>
          <w:spacing w:val="2"/>
          <w:w w:val="99"/>
          <w:kern w:val="0"/>
          <w:position w:val="-4"/>
          <w:sz w:val="28"/>
          <w:szCs w:val="28"/>
        </w:rPr>
      </w:pPr>
    </w:p>
    <w:p w14:paraId="660429BE">
      <w:pPr>
        <w:pageBreakBefore w:val="0"/>
        <w:widowControl w:val="0"/>
        <w:kinsoku/>
        <w:wordWrap/>
        <w:overflowPunct/>
        <w:topLinePunct w:val="0"/>
        <w:bidi w:val="0"/>
        <w:spacing w:line="500" w:lineRule="exact"/>
        <w:jc w:val="both"/>
        <w:textAlignment w:val="auto"/>
        <w:outlineLvl w:val="9"/>
        <w:rPr>
          <w:rFonts w:asciiTheme="minorEastAsia" w:hAnsiTheme="minorEastAsia" w:eastAsiaTheme="minorEastAsia"/>
          <w:sz w:val="28"/>
          <w:szCs w:val="28"/>
        </w:rPr>
      </w:pPr>
      <w:r>
        <w:rPr>
          <w:rFonts w:hint="eastAsia" w:cs="微软雅黑" w:asciiTheme="minorEastAsia" w:hAnsiTheme="minorEastAsia" w:eastAsiaTheme="minorEastAsia"/>
          <w:b/>
          <w:spacing w:val="2"/>
          <w:w w:val="99"/>
          <w:kern w:val="0"/>
          <w:position w:val="-4"/>
          <w:sz w:val="28"/>
          <w:szCs w:val="28"/>
        </w:rPr>
        <w:t>四</w:t>
      </w:r>
      <w:r>
        <w:rPr>
          <w:rFonts w:hint="eastAsia" w:cs="微软雅黑" w:asciiTheme="minorEastAsia" w:hAnsiTheme="minorEastAsia" w:eastAsiaTheme="minorEastAsia"/>
          <w:b/>
          <w:spacing w:val="2"/>
          <w:w w:val="99"/>
          <w:kern w:val="0"/>
          <w:position w:val="-4"/>
          <w:sz w:val="28"/>
          <w:szCs w:val="28"/>
          <w:lang w:eastAsia="zh-CN"/>
        </w:rPr>
        <w:t>、</w:t>
      </w:r>
      <w:r>
        <w:rPr>
          <w:rFonts w:hint="eastAsia" w:cs="微软雅黑" w:asciiTheme="minorEastAsia" w:hAnsiTheme="minorEastAsia" w:eastAsiaTheme="minorEastAsia"/>
          <w:b/>
          <w:spacing w:val="2"/>
          <w:w w:val="99"/>
          <w:kern w:val="0"/>
          <w:position w:val="-4"/>
          <w:sz w:val="28"/>
          <w:szCs w:val="28"/>
        </w:rPr>
        <w:t>响应文件模板（附件1-8）</w:t>
      </w:r>
    </w:p>
    <w:p w14:paraId="36875D44">
      <w:pPr>
        <w:pageBreakBefore w:val="0"/>
        <w:widowControl w:val="0"/>
        <w:kinsoku/>
        <w:wordWrap/>
        <w:overflowPunct/>
        <w:topLinePunct w:val="0"/>
        <w:autoSpaceDE w:val="0"/>
        <w:autoSpaceDN w:val="0"/>
        <w:bidi w:val="0"/>
        <w:adjustRightInd w:val="0"/>
        <w:snapToGrid w:val="0"/>
        <w:spacing w:line="500" w:lineRule="exact"/>
        <w:jc w:val="center"/>
        <w:textAlignment w:val="auto"/>
        <w:outlineLvl w:val="9"/>
        <w:rPr>
          <w:rFonts w:hint="eastAsia" w:ascii="宋体" w:hAnsi="宋体" w:eastAsia="宋体" w:cs="宋体"/>
          <w:kern w:val="0"/>
          <w:sz w:val="24"/>
          <w:szCs w:val="24"/>
        </w:rPr>
      </w:pPr>
      <w:r>
        <w:rPr>
          <w:rFonts w:hint="eastAsia" w:ascii="宋体" w:hAnsi="宋体" w:eastAsia="宋体" w:cs="宋体"/>
          <w:b/>
          <w:bCs/>
          <w:spacing w:val="2"/>
          <w:w w:val="99"/>
          <w:kern w:val="0"/>
          <w:position w:val="-4"/>
          <w:sz w:val="28"/>
          <w:szCs w:val="28"/>
        </w:rPr>
        <w:t>目  录</w:t>
      </w:r>
    </w:p>
    <w:p w14:paraId="47371E54">
      <w:pPr>
        <w:autoSpaceDE w:val="0"/>
        <w:autoSpaceDN w:val="0"/>
        <w:adjustRightInd w:val="0"/>
        <w:spacing w:line="200" w:lineRule="exact"/>
        <w:jc w:val="left"/>
        <w:rPr>
          <w:rFonts w:hint="eastAsia" w:ascii="宋体" w:hAnsi="宋体" w:eastAsia="宋体" w:cs="宋体"/>
          <w:kern w:val="0"/>
          <w:sz w:val="24"/>
          <w:szCs w:val="24"/>
        </w:rPr>
      </w:pPr>
    </w:p>
    <w:p w14:paraId="6F714C66">
      <w:pPr>
        <w:spacing w:line="500" w:lineRule="exact"/>
        <w:rPr>
          <w:rFonts w:hint="eastAsia" w:ascii="宋体" w:hAnsi="宋体" w:eastAsia="宋体" w:cs="宋体"/>
          <w:sz w:val="24"/>
          <w:szCs w:val="24"/>
        </w:rPr>
      </w:pPr>
      <w:r>
        <w:rPr>
          <w:rFonts w:hint="eastAsia" w:ascii="宋体" w:hAnsi="宋体" w:eastAsia="宋体" w:cs="宋体"/>
          <w:sz w:val="24"/>
          <w:szCs w:val="24"/>
        </w:rPr>
        <w:t>1.响应函；</w:t>
      </w:r>
    </w:p>
    <w:p w14:paraId="2805D141">
      <w:pPr>
        <w:spacing w:line="500" w:lineRule="exact"/>
        <w:rPr>
          <w:rFonts w:hint="eastAsia" w:ascii="宋体" w:hAnsi="宋体" w:eastAsia="宋体" w:cs="宋体"/>
          <w:sz w:val="24"/>
          <w:szCs w:val="24"/>
        </w:rPr>
      </w:pPr>
      <w:r>
        <w:rPr>
          <w:rFonts w:hint="eastAsia" w:ascii="宋体" w:hAnsi="宋体" w:eastAsia="宋体" w:cs="宋体"/>
          <w:sz w:val="24"/>
          <w:szCs w:val="24"/>
        </w:rPr>
        <w:t>2.法定代表人身份证明及法人授权委托书；</w:t>
      </w:r>
    </w:p>
    <w:p w14:paraId="7C161406">
      <w:pPr>
        <w:spacing w:line="500" w:lineRule="exact"/>
        <w:rPr>
          <w:rFonts w:hint="eastAsia" w:ascii="宋体" w:hAnsi="宋体" w:eastAsia="宋体" w:cs="宋体"/>
          <w:sz w:val="24"/>
          <w:szCs w:val="24"/>
        </w:rPr>
      </w:pPr>
      <w:r>
        <w:rPr>
          <w:rFonts w:hint="eastAsia" w:ascii="宋体" w:hAnsi="宋体" w:eastAsia="宋体" w:cs="宋体"/>
          <w:sz w:val="24"/>
          <w:szCs w:val="24"/>
        </w:rPr>
        <w:t>3.相关资质证明文件</w:t>
      </w:r>
      <w:r>
        <w:rPr>
          <w:rFonts w:hint="eastAsia" w:ascii="宋体" w:hAnsi="宋体" w:eastAsia="宋体" w:cs="宋体"/>
          <w:sz w:val="24"/>
          <w:szCs w:val="24"/>
          <w:lang w:eastAsia="zh-CN"/>
        </w:rPr>
        <w:t>（</w:t>
      </w:r>
      <w:r>
        <w:rPr>
          <w:rFonts w:hint="eastAsia" w:ascii="宋体" w:hAnsi="宋体" w:eastAsia="宋体" w:cs="宋体"/>
          <w:sz w:val="24"/>
          <w:szCs w:val="24"/>
        </w:rPr>
        <w:t>营业执照、生产许可证、业绩证明、质量认证、环保认证、一般纳税人证明等</w:t>
      </w:r>
      <w:r>
        <w:rPr>
          <w:rFonts w:hint="eastAsia" w:ascii="宋体" w:hAnsi="宋体" w:eastAsia="宋体" w:cs="宋体"/>
          <w:sz w:val="24"/>
          <w:szCs w:val="24"/>
          <w:lang w:eastAsia="zh-CN"/>
        </w:rPr>
        <w:t>）</w:t>
      </w:r>
    </w:p>
    <w:p w14:paraId="4100EB5E">
      <w:pPr>
        <w:spacing w:line="500" w:lineRule="exact"/>
        <w:rPr>
          <w:rFonts w:hint="eastAsia" w:ascii="宋体" w:hAnsi="宋体" w:eastAsia="宋体" w:cs="宋体"/>
          <w:sz w:val="24"/>
          <w:szCs w:val="24"/>
        </w:rPr>
      </w:pPr>
      <w:r>
        <w:rPr>
          <w:rFonts w:hint="eastAsia" w:ascii="宋体" w:hAnsi="宋体" w:eastAsia="宋体" w:cs="宋体"/>
          <w:sz w:val="24"/>
          <w:szCs w:val="24"/>
        </w:rPr>
        <w:t>4.响应报价单；</w:t>
      </w:r>
    </w:p>
    <w:p w14:paraId="50095A51">
      <w:pPr>
        <w:spacing w:line="500" w:lineRule="exact"/>
        <w:rPr>
          <w:rFonts w:hint="eastAsia" w:ascii="宋体" w:hAnsi="宋体" w:eastAsia="宋体" w:cs="宋体"/>
          <w:sz w:val="24"/>
          <w:szCs w:val="24"/>
        </w:rPr>
      </w:pPr>
      <w:r>
        <w:rPr>
          <w:rFonts w:hint="eastAsia" w:ascii="宋体" w:hAnsi="宋体" w:eastAsia="宋体" w:cs="宋体"/>
          <w:sz w:val="24"/>
          <w:szCs w:val="24"/>
        </w:rPr>
        <w:t>5.响应人业绩清单；</w:t>
      </w:r>
    </w:p>
    <w:p w14:paraId="368F4D2A">
      <w:pPr>
        <w:spacing w:line="500" w:lineRule="exact"/>
        <w:rPr>
          <w:rFonts w:hint="eastAsia" w:ascii="宋体" w:hAnsi="宋体" w:eastAsia="宋体" w:cs="宋体"/>
          <w:sz w:val="24"/>
          <w:szCs w:val="24"/>
        </w:rPr>
      </w:pPr>
      <w:r>
        <w:rPr>
          <w:rFonts w:hint="eastAsia" w:ascii="宋体" w:hAnsi="宋体" w:eastAsia="宋体" w:cs="宋体"/>
          <w:sz w:val="24"/>
          <w:szCs w:val="24"/>
        </w:rPr>
        <w:t>6.响应人基本情况表；</w:t>
      </w:r>
    </w:p>
    <w:p w14:paraId="13280D4E">
      <w:pPr>
        <w:spacing w:line="500" w:lineRule="exact"/>
        <w:rPr>
          <w:rFonts w:hint="eastAsia" w:ascii="宋体" w:hAnsi="宋体" w:eastAsia="宋体" w:cs="宋体"/>
          <w:sz w:val="24"/>
          <w:szCs w:val="24"/>
        </w:rPr>
      </w:pPr>
      <w:r>
        <w:rPr>
          <w:rFonts w:hint="eastAsia" w:ascii="宋体" w:hAnsi="宋体" w:eastAsia="宋体" w:cs="宋体"/>
          <w:sz w:val="24"/>
          <w:szCs w:val="24"/>
        </w:rPr>
        <w:t>7.响应承诺书；</w:t>
      </w:r>
    </w:p>
    <w:p w14:paraId="5CAF2024">
      <w:pPr>
        <w:spacing w:line="400" w:lineRule="exact"/>
        <w:rPr>
          <w:rFonts w:hint="eastAsia" w:ascii="宋体" w:hAnsi="宋体" w:eastAsia="宋体" w:cs="宋体"/>
          <w:b/>
          <w:sz w:val="24"/>
          <w:szCs w:val="24"/>
        </w:rPr>
      </w:pPr>
      <w:r>
        <w:rPr>
          <w:rFonts w:hint="eastAsia" w:ascii="宋体" w:hAnsi="宋体" w:eastAsia="宋体" w:cs="宋体"/>
          <w:sz w:val="24"/>
          <w:szCs w:val="24"/>
        </w:rPr>
        <w:t>8.</w:t>
      </w:r>
      <w:r>
        <w:rPr>
          <w:rFonts w:hint="eastAsia" w:ascii="宋体" w:hAnsi="宋体" w:eastAsia="宋体" w:cs="宋体"/>
          <w:sz w:val="24"/>
          <w:szCs w:val="24"/>
          <w:lang w:eastAsia="zh-CN"/>
        </w:rPr>
        <w:t>其他</w:t>
      </w:r>
      <w:r>
        <w:rPr>
          <w:rFonts w:hint="eastAsia" w:ascii="宋体" w:hAnsi="宋体" w:eastAsia="宋体" w:cs="宋体"/>
          <w:sz w:val="24"/>
          <w:szCs w:val="24"/>
        </w:rPr>
        <w:t>响应资料。</w:t>
      </w:r>
    </w:p>
    <w:p w14:paraId="2A51B23B">
      <w:pPr>
        <w:widowControl/>
        <w:jc w:val="left"/>
        <w:rPr>
          <w:rFonts w:hint="eastAsia" w:ascii="宋体" w:hAnsi="宋体" w:eastAsia="宋体" w:cs="宋体"/>
          <w:b/>
          <w:caps/>
          <w:kern w:val="0"/>
          <w:sz w:val="24"/>
          <w:szCs w:val="24"/>
        </w:rPr>
      </w:pPr>
    </w:p>
    <w:p w14:paraId="6DE12D6B">
      <w:pPr>
        <w:widowControl/>
        <w:jc w:val="left"/>
        <w:rPr>
          <w:rFonts w:hint="eastAsia" w:ascii="宋体" w:hAnsi="宋体" w:eastAsia="宋体" w:cs="宋体"/>
          <w:b/>
          <w:caps/>
          <w:kern w:val="0"/>
          <w:sz w:val="24"/>
          <w:szCs w:val="24"/>
        </w:rPr>
      </w:pPr>
    </w:p>
    <w:p w14:paraId="5A201024">
      <w:pPr>
        <w:widowControl/>
        <w:jc w:val="left"/>
        <w:rPr>
          <w:rFonts w:cs="Times New Roman" w:asciiTheme="minorEastAsia" w:hAnsiTheme="minorEastAsia"/>
          <w:b/>
          <w:caps/>
          <w:kern w:val="0"/>
          <w:sz w:val="24"/>
          <w:szCs w:val="24"/>
        </w:rPr>
      </w:pPr>
    </w:p>
    <w:p w14:paraId="586E1B1D">
      <w:pPr>
        <w:widowControl/>
        <w:jc w:val="left"/>
        <w:rPr>
          <w:rFonts w:cs="Times New Roman" w:asciiTheme="minorEastAsia" w:hAnsiTheme="minorEastAsia"/>
          <w:b/>
          <w:caps/>
          <w:kern w:val="0"/>
          <w:sz w:val="24"/>
          <w:szCs w:val="24"/>
        </w:rPr>
      </w:pPr>
    </w:p>
    <w:p w14:paraId="02E427D9">
      <w:pPr>
        <w:widowControl/>
        <w:jc w:val="left"/>
        <w:rPr>
          <w:rFonts w:cs="Times New Roman" w:asciiTheme="minorEastAsia" w:hAnsiTheme="minorEastAsia"/>
          <w:b/>
          <w:caps/>
          <w:kern w:val="0"/>
          <w:sz w:val="28"/>
          <w:szCs w:val="28"/>
        </w:rPr>
      </w:pPr>
    </w:p>
    <w:p w14:paraId="39B70C53">
      <w:pPr>
        <w:widowControl/>
        <w:jc w:val="left"/>
        <w:rPr>
          <w:rFonts w:cs="Times New Roman" w:asciiTheme="minorEastAsia" w:hAnsiTheme="minorEastAsia"/>
          <w:b/>
          <w:caps/>
          <w:kern w:val="0"/>
          <w:sz w:val="28"/>
          <w:szCs w:val="28"/>
        </w:rPr>
      </w:pPr>
    </w:p>
    <w:p w14:paraId="3675FF2B">
      <w:pPr>
        <w:pStyle w:val="9"/>
      </w:pPr>
    </w:p>
    <w:p w14:paraId="378F22C3">
      <w:pPr>
        <w:widowControl/>
        <w:jc w:val="left"/>
        <w:rPr>
          <w:rFonts w:cs="Times New Roman" w:asciiTheme="minorEastAsia" w:hAnsiTheme="minorEastAsia"/>
          <w:b/>
          <w:caps/>
          <w:kern w:val="0"/>
          <w:sz w:val="28"/>
          <w:szCs w:val="28"/>
        </w:rPr>
      </w:pPr>
    </w:p>
    <w:p w14:paraId="241D9D51">
      <w:pPr>
        <w:widowControl/>
        <w:jc w:val="left"/>
        <w:rPr>
          <w:rFonts w:cs="Times New Roman" w:asciiTheme="minorEastAsia" w:hAnsiTheme="minorEastAsia"/>
          <w:b/>
          <w:caps/>
          <w:kern w:val="0"/>
          <w:sz w:val="28"/>
          <w:szCs w:val="28"/>
        </w:rPr>
      </w:pPr>
    </w:p>
    <w:p w14:paraId="587685D7">
      <w:pPr>
        <w:widowControl/>
        <w:jc w:val="left"/>
        <w:rPr>
          <w:rFonts w:cs="Times New Roman" w:asciiTheme="minorEastAsia" w:hAnsiTheme="minorEastAsia"/>
          <w:b/>
          <w:caps/>
          <w:kern w:val="0"/>
          <w:sz w:val="28"/>
          <w:szCs w:val="28"/>
        </w:rPr>
      </w:pPr>
    </w:p>
    <w:p w14:paraId="0EC7CBE6">
      <w:pPr>
        <w:widowControl/>
        <w:jc w:val="left"/>
        <w:rPr>
          <w:rFonts w:cs="Times New Roman" w:asciiTheme="minorEastAsia" w:hAnsiTheme="minorEastAsia"/>
          <w:b/>
          <w:caps/>
          <w:kern w:val="0"/>
          <w:sz w:val="28"/>
          <w:szCs w:val="28"/>
        </w:rPr>
      </w:pPr>
    </w:p>
    <w:p w14:paraId="2D5944AA">
      <w:pPr>
        <w:widowControl/>
        <w:jc w:val="left"/>
        <w:rPr>
          <w:rFonts w:cs="Times New Roman" w:asciiTheme="minorEastAsia" w:hAnsiTheme="minorEastAsia"/>
          <w:b/>
          <w:caps/>
          <w:kern w:val="0"/>
          <w:sz w:val="28"/>
          <w:szCs w:val="28"/>
        </w:rPr>
      </w:pPr>
    </w:p>
    <w:p w14:paraId="12589FFD">
      <w:pPr>
        <w:widowControl/>
        <w:jc w:val="left"/>
        <w:rPr>
          <w:rFonts w:cs="Times New Roman" w:asciiTheme="minorEastAsia" w:hAnsiTheme="minorEastAsia"/>
          <w:b/>
          <w:caps/>
          <w:kern w:val="0"/>
          <w:sz w:val="28"/>
          <w:szCs w:val="28"/>
        </w:rPr>
      </w:pPr>
    </w:p>
    <w:p w14:paraId="39E0BBDD">
      <w:pPr>
        <w:widowControl/>
        <w:jc w:val="left"/>
        <w:rPr>
          <w:rFonts w:cs="Times New Roman" w:asciiTheme="minorEastAsia" w:hAnsiTheme="minorEastAsia"/>
          <w:b/>
          <w:caps/>
          <w:kern w:val="0"/>
          <w:sz w:val="28"/>
          <w:szCs w:val="28"/>
        </w:rPr>
      </w:pPr>
    </w:p>
    <w:p w14:paraId="45471AC5">
      <w:pPr>
        <w:widowControl/>
        <w:jc w:val="left"/>
        <w:rPr>
          <w:rFonts w:cs="Times New Roman" w:asciiTheme="minorEastAsia" w:hAnsiTheme="minorEastAsia"/>
          <w:b/>
          <w:caps/>
          <w:kern w:val="0"/>
          <w:sz w:val="28"/>
          <w:szCs w:val="28"/>
        </w:rPr>
      </w:pPr>
    </w:p>
    <w:p w14:paraId="5C59204A">
      <w:pPr>
        <w:widowControl/>
        <w:jc w:val="left"/>
        <w:rPr>
          <w:rFonts w:cs="Times New Roman" w:asciiTheme="minorEastAsia" w:hAnsiTheme="minorEastAsia"/>
          <w:b/>
          <w:caps/>
          <w:kern w:val="0"/>
          <w:sz w:val="28"/>
          <w:szCs w:val="28"/>
        </w:rPr>
      </w:pPr>
    </w:p>
    <w:p w14:paraId="3417E2D9">
      <w:pPr>
        <w:widowControl/>
        <w:jc w:val="left"/>
        <w:rPr>
          <w:rFonts w:cs="Times New Roman" w:asciiTheme="minorEastAsia" w:hAnsiTheme="minorEastAsia"/>
          <w:b/>
          <w:caps/>
          <w:kern w:val="0"/>
          <w:sz w:val="28"/>
          <w:szCs w:val="28"/>
        </w:rPr>
      </w:pPr>
      <w:r>
        <w:rPr>
          <w:rFonts w:cs="Times New Roman" w:asciiTheme="minorEastAsia" w:hAnsiTheme="minorEastAsia"/>
          <w:b/>
          <w:caps/>
          <w:kern w:val="0"/>
          <w:sz w:val="28"/>
          <w:szCs w:val="28"/>
        </w:rPr>
        <w:t>附件1</w:t>
      </w:r>
    </w:p>
    <w:p w14:paraId="13E25961">
      <w:pPr>
        <w:pStyle w:val="9"/>
      </w:pPr>
    </w:p>
    <w:p w14:paraId="48C512CD">
      <w:pPr>
        <w:adjustRightInd w:val="0"/>
        <w:snapToGrid w:val="0"/>
        <w:spacing w:line="400" w:lineRule="exact"/>
        <w:jc w:val="center"/>
        <w:textAlignment w:val="baseline"/>
        <w:rPr>
          <w:rFonts w:cs="Times New Roman" w:asciiTheme="minorEastAsia" w:hAnsiTheme="minorEastAsia"/>
          <w:b/>
          <w:bCs/>
          <w:caps/>
          <w:kern w:val="0"/>
          <w:sz w:val="28"/>
          <w:szCs w:val="28"/>
        </w:rPr>
      </w:pPr>
      <w:r>
        <w:rPr>
          <w:rFonts w:hint="eastAsia" w:cs="Times New Roman" w:asciiTheme="minorEastAsia" w:hAnsiTheme="minorEastAsia"/>
          <w:b/>
          <w:bCs/>
          <w:caps/>
          <w:kern w:val="0"/>
          <w:sz w:val="28"/>
          <w:szCs w:val="28"/>
        </w:rPr>
        <w:t>响应</w:t>
      </w:r>
      <w:r>
        <w:rPr>
          <w:rFonts w:cs="Times New Roman" w:asciiTheme="minorEastAsia" w:hAnsiTheme="minorEastAsia"/>
          <w:b/>
          <w:bCs/>
          <w:caps/>
          <w:kern w:val="0"/>
          <w:sz w:val="28"/>
          <w:szCs w:val="28"/>
        </w:rPr>
        <w:t>函</w:t>
      </w:r>
    </w:p>
    <w:p w14:paraId="5E5B3BF6">
      <w:pPr>
        <w:adjustRightInd w:val="0"/>
        <w:snapToGrid w:val="0"/>
        <w:spacing w:line="300" w:lineRule="exact"/>
        <w:jc w:val="left"/>
        <w:textAlignment w:val="baseline"/>
        <w:rPr>
          <w:rFonts w:cs="Times New Roman" w:asciiTheme="minorEastAsia" w:hAnsiTheme="minorEastAsia"/>
          <w:kern w:val="0"/>
          <w:sz w:val="24"/>
          <w:szCs w:val="24"/>
          <w:u w:val="single"/>
        </w:rPr>
      </w:pPr>
    </w:p>
    <w:p w14:paraId="11995D8A">
      <w:pPr>
        <w:adjustRightInd w:val="0"/>
        <w:snapToGrid w:val="0"/>
        <w:spacing w:line="400" w:lineRule="exact"/>
        <w:jc w:val="left"/>
        <w:textAlignment w:val="baseline"/>
        <w:rPr>
          <w:rFonts w:cs="Times New Roman" w:asciiTheme="minorEastAsia" w:hAnsiTheme="minorEastAsia"/>
          <w:kern w:val="0"/>
          <w:sz w:val="24"/>
          <w:szCs w:val="24"/>
        </w:rPr>
      </w:pPr>
      <w:r>
        <w:rPr>
          <w:rFonts w:hint="eastAsia" w:cs="Times New Roman" w:asciiTheme="minorEastAsia" w:hAnsiTheme="minorEastAsia"/>
          <w:kern w:val="0"/>
          <w:sz w:val="24"/>
          <w:szCs w:val="24"/>
          <w:u w:val="single"/>
        </w:rPr>
        <w:t>通用技术哈量公司</w:t>
      </w:r>
      <w:r>
        <w:rPr>
          <w:rFonts w:cs="Times New Roman" w:asciiTheme="minorEastAsia" w:hAnsiTheme="minorEastAsia"/>
          <w:kern w:val="0"/>
          <w:sz w:val="24"/>
          <w:szCs w:val="24"/>
        </w:rPr>
        <w:t>：</w:t>
      </w:r>
    </w:p>
    <w:p w14:paraId="3514570D">
      <w:pPr>
        <w:adjustRightInd w:val="0"/>
        <w:snapToGrid w:val="0"/>
        <w:spacing w:line="400" w:lineRule="exact"/>
        <w:ind w:firstLine="480" w:firstLineChars="200"/>
        <w:textAlignment w:val="baseline"/>
        <w:rPr>
          <w:rFonts w:cs="Times New Roman" w:asciiTheme="minorEastAsia" w:hAnsiTheme="minorEastAsia"/>
          <w:b/>
          <w:bCs/>
          <w:kern w:val="0"/>
          <w:sz w:val="24"/>
          <w:szCs w:val="24"/>
        </w:rPr>
      </w:pPr>
      <w:r>
        <w:rPr>
          <w:rFonts w:cs="Times New Roman" w:asciiTheme="minorEastAsia" w:hAnsiTheme="minorEastAsia"/>
          <w:kern w:val="0"/>
          <w:sz w:val="24"/>
          <w:szCs w:val="24"/>
        </w:rPr>
        <w:t>我方参加贵方组织的</w:t>
      </w:r>
      <w:r>
        <w:rPr>
          <w:rFonts w:hint="eastAsia" w:cs="Times New Roman" w:asciiTheme="minorEastAsia" w:hAnsiTheme="minorEastAsia"/>
          <w:kern w:val="0"/>
          <w:sz w:val="24"/>
          <w:szCs w:val="24"/>
          <w:lang w:eastAsia="zh-CN"/>
        </w:rPr>
        <w:t>（</w:t>
      </w:r>
      <w:r>
        <w:rPr>
          <w:rFonts w:cs="Times New Roman" w:asciiTheme="minorEastAsia" w:hAnsiTheme="minorEastAsia"/>
          <w:kern w:val="0"/>
          <w:sz w:val="24"/>
          <w:szCs w:val="24"/>
          <w:u w:val="single"/>
        </w:rPr>
        <w:t>填写项目名称</w:t>
      </w:r>
      <w:r>
        <w:rPr>
          <w:rFonts w:hint="eastAsia" w:cs="Times New Roman" w:asciiTheme="minorEastAsia" w:hAnsiTheme="minorEastAsia"/>
          <w:kern w:val="0"/>
          <w:sz w:val="24"/>
          <w:szCs w:val="24"/>
          <w:u w:val="single"/>
          <w:lang w:eastAsia="zh-CN"/>
        </w:rPr>
        <w:t>）</w:t>
      </w:r>
      <w:r>
        <w:rPr>
          <w:rFonts w:cs="Times New Roman" w:asciiTheme="minorEastAsia" w:hAnsiTheme="minorEastAsia"/>
          <w:kern w:val="0"/>
          <w:sz w:val="24"/>
          <w:szCs w:val="24"/>
        </w:rPr>
        <w:t>、</w:t>
      </w:r>
      <w:r>
        <w:rPr>
          <w:rFonts w:cs="Times New Roman" w:asciiTheme="minorEastAsia" w:hAnsiTheme="minorEastAsia"/>
          <w:kern w:val="0"/>
          <w:sz w:val="24"/>
          <w:szCs w:val="24"/>
          <w:u w:val="single"/>
        </w:rPr>
        <w:t>（填写项目编号）</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采购</w:t>
      </w:r>
      <w:r>
        <w:rPr>
          <w:rFonts w:cs="Times New Roman" w:asciiTheme="minorEastAsia" w:hAnsiTheme="minorEastAsia"/>
          <w:kern w:val="0"/>
          <w:sz w:val="24"/>
          <w:szCs w:val="24"/>
        </w:rPr>
        <w:t>的有关活动，并对此项目进行</w:t>
      </w:r>
      <w:r>
        <w:rPr>
          <w:rFonts w:hint="eastAsia" w:cs="Times New Roman" w:asciiTheme="minorEastAsia" w:hAnsiTheme="minorEastAsia"/>
          <w:kern w:val="0"/>
          <w:sz w:val="24"/>
          <w:szCs w:val="24"/>
        </w:rPr>
        <w:t>响应</w:t>
      </w:r>
      <w:r>
        <w:rPr>
          <w:rFonts w:cs="Times New Roman" w:asciiTheme="minorEastAsia" w:hAnsiTheme="minorEastAsia"/>
          <w:kern w:val="0"/>
          <w:sz w:val="24"/>
          <w:szCs w:val="24"/>
        </w:rPr>
        <w:t>。为此</w:t>
      </w:r>
      <w:r>
        <w:rPr>
          <w:rFonts w:cs="Times New Roman" w:asciiTheme="minorEastAsia" w:hAnsiTheme="minorEastAsia"/>
          <w:b/>
          <w:bCs/>
          <w:kern w:val="0"/>
          <w:sz w:val="24"/>
          <w:szCs w:val="24"/>
        </w:rPr>
        <w:t>，我方承诺如下：</w:t>
      </w:r>
    </w:p>
    <w:p w14:paraId="083F50DC">
      <w:pPr>
        <w:widowControl/>
        <w:adjustRightInd w:val="0"/>
        <w:snapToGrid w:val="0"/>
        <w:spacing w:line="400" w:lineRule="exact"/>
        <w:ind w:firstLine="480" w:firstLineChars="200"/>
        <w:rPr>
          <w:rFonts w:cs="Times New Roman" w:asciiTheme="minorEastAsia" w:hAnsiTheme="minorEastAsia"/>
          <w:kern w:val="20"/>
          <w:sz w:val="24"/>
          <w:szCs w:val="24"/>
          <w:lang w:val="zh-CN"/>
        </w:rPr>
      </w:pPr>
      <w:r>
        <w:rPr>
          <w:rFonts w:cs="Times New Roman" w:asciiTheme="minorEastAsia" w:hAnsiTheme="minorEastAsia"/>
          <w:kern w:val="20"/>
          <w:sz w:val="24"/>
          <w:szCs w:val="24"/>
          <w:lang w:val="zh-CN"/>
        </w:rPr>
        <w:t>1.同意在本项目</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文件中规定的开标日起天内遵守本</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文件中的承诺且在此期限期满之前均具有约束力。</w:t>
      </w:r>
    </w:p>
    <w:p w14:paraId="4DF9FF4A">
      <w:pPr>
        <w:widowControl/>
        <w:adjustRightInd w:val="0"/>
        <w:snapToGrid w:val="0"/>
        <w:spacing w:line="400" w:lineRule="exact"/>
        <w:ind w:firstLine="480" w:firstLineChars="200"/>
        <w:rPr>
          <w:rFonts w:cs="Times New Roman" w:asciiTheme="minorEastAsia" w:hAnsiTheme="minorEastAsia"/>
          <w:kern w:val="20"/>
          <w:sz w:val="24"/>
          <w:szCs w:val="24"/>
          <w:lang w:val="zh-CN"/>
        </w:rPr>
      </w:pPr>
      <w:r>
        <w:rPr>
          <w:rFonts w:cs="Times New Roman" w:asciiTheme="minorEastAsia" w:hAnsiTheme="minorEastAsia"/>
          <w:kern w:val="20"/>
          <w:sz w:val="24"/>
          <w:szCs w:val="24"/>
          <w:lang w:val="zh-CN"/>
        </w:rPr>
        <w:t>2.已经具备采购法律法规和</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文件中规定的参加采购活动的供应商应当具备的条件。</w:t>
      </w:r>
    </w:p>
    <w:p w14:paraId="2ACA4A0E">
      <w:pPr>
        <w:widowControl/>
        <w:adjustRightInd w:val="0"/>
        <w:snapToGrid w:val="0"/>
        <w:spacing w:line="400" w:lineRule="exact"/>
        <w:ind w:left="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3</w:t>
      </w:r>
      <w:r>
        <w:rPr>
          <w:rFonts w:cs="Times New Roman" w:asciiTheme="minorEastAsia" w:hAnsiTheme="minorEastAsia"/>
          <w:kern w:val="20"/>
          <w:sz w:val="24"/>
          <w:szCs w:val="24"/>
          <w:lang w:val="zh-CN"/>
        </w:rPr>
        <w:t>.保证忠实地执行双方所签订的合同，并承担合同规定的责任和义务。</w:t>
      </w:r>
    </w:p>
    <w:p w14:paraId="16BA11D1">
      <w:pPr>
        <w:widowControl/>
        <w:adjustRightInd w:val="0"/>
        <w:snapToGrid w:val="0"/>
        <w:spacing w:line="400" w:lineRule="exact"/>
        <w:ind w:firstLine="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4</w:t>
      </w:r>
      <w:r>
        <w:rPr>
          <w:rFonts w:cs="Times New Roman" w:asciiTheme="minorEastAsia" w:hAnsiTheme="minorEastAsia"/>
          <w:kern w:val="20"/>
          <w:sz w:val="24"/>
          <w:szCs w:val="24"/>
          <w:lang w:val="zh-CN"/>
        </w:rPr>
        <w:t>.完全理解</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文件中的各项商务和技术要求，若有偏差，已在</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文件商务条款偏离表中予以明确特别说明。</w:t>
      </w:r>
    </w:p>
    <w:p w14:paraId="1084C4D3">
      <w:pPr>
        <w:widowControl/>
        <w:adjustRightInd w:val="0"/>
        <w:snapToGrid w:val="0"/>
        <w:spacing w:line="400" w:lineRule="exact"/>
        <w:ind w:left="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5</w:t>
      </w:r>
      <w:r>
        <w:rPr>
          <w:rFonts w:cs="Times New Roman" w:asciiTheme="minorEastAsia" w:hAnsiTheme="minorEastAsia"/>
          <w:kern w:val="20"/>
          <w:sz w:val="24"/>
          <w:szCs w:val="24"/>
          <w:lang w:val="zh-CN"/>
        </w:rPr>
        <w:t>.完全理解贵方不一定接受最低价的</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或收到的任何</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w:t>
      </w:r>
    </w:p>
    <w:p w14:paraId="32354909">
      <w:pPr>
        <w:widowControl/>
        <w:adjustRightInd w:val="0"/>
        <w:snapToGrid w:val="0"/>
        <w:spacing w:line="400" w:lineRule="exact"/>
        <w:ind w:firstLine="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6</w:t>
      </w:r>
      <w:r>
        <w:rPr>
          <w:rFonts w:cs="Times New Roman" w:asciiTheme="minorEastAsia" w:hAnsiTheme="minorEastAsia"/>
          <w:kern w:val="20"/>
          <w:sz w:val="24"/>
          <w:szCs w:val="24"/>
          <w:lang w:val="zh-CN"/>
        </w:rPr>
        <w:t>.愿意向贵方提供任何与本项</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有关的数据、情况和技术资料。若贵方需要，我方愿意提供我方作出的一切承诺的证明材料。</w:t>
      </w:r>
    </w:p>
    <w:p w14:paraId="3DE4533C">
      <w:pPr>
        <w:widowControl/>
        <w:adjustRightInd w:val="0"/>
        <w:snapToGrid w:val="0"/>
        <w:spacing w:line="400" w:lineRule="exact"/>
        <w:ind w:firstLine="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7</w:t>
      </w:r>
      <w:r>
        <w:rPr>
          <w:rFonts w:cs="Times New Roman" w:asciiTheme="minorEastAsia" w:hAnsiTheme="minorEastAsia"/>
          <w:kern w:val="20"/>
          <w:sz w:val="24"/>
          <w:szCs w:val="24"/>
          <w:lang w:val="zh-CN"/>
        </w:rPr>
        <w:t>.我方已详细审核全部</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文件，包括</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文件修改书（如有的话）、参考资料及有关附件，确认无误。</w:t>
      </w:r>
    </w:p>
    <w:p w14:paraId="2BD496BE">
      <w:pPr>
        <w:widowControl/>
        <w:adjustRightInd w:val="0"/>
        <w:snapToGrid w:val="0"/>
        <w:spacing w:line="400" w:lineRule="exact"/>
        <w:ind w:firstLine="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8</w:t>
      </w:r>
      <w:r>
        <w:rPr>
          <w:rFonts w:cs="Times New Roman" w:asciiTheme="minorEastAsia" w:hAnsiTheme="minorEastAsia"/>
          <w:kern w:val="20"/>
          <w:sz w:val="24"/>
          <w:szCs w:val="24"/>
          <w:lang w:val="zh-CN"/>
        </w:rPr>
        <w:t>.采购人若需追加采购本项目</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文件所列货物及相关服务的，在不改变合同其他实质性条款的前提下，按相同折扣率保证供货。</w:t>
      </w:r>
    </w:p>
    <w:p w14:paraId="301D58CA">
      <w:pPr>
        <w:widowControl/>
        <w:adjustRightInd w:val="0"/>
        <w:snapToGrid w:val="0"/>
        <w:spacing w:line="400" w:lineRule="exact"/>
        <w:ind w:left="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9</w:t>
      </w:r>
      <w:r>
        <w:rPr>
          <w:rFonts w:cs="Times New Roman" w:asciiTheme="minorEastAsia" w:hAnsiTheme="minorEastAsia"/>
          <w:kern w:val="20"/>
          <w:sz w:val="24"/>
          <w:szCs w:val="24"/>
          <w:lang w:val="zh-CN"/>
        </w:rPr>
        <w:t>.接受</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文件中合同的全部条款且无任何异议。</w:t>
      </w:r>
    </w:p>
    <w:p w14:paraId="27CFB629">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如果我方违反上述承诺，或承诺内容不属实，我方愿意承担一切不利的法律后果。</w:t>
      </w:r>
    </w:p>
    <w:p w14:paraId="025A5FF8">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与本</w:t>
      </w:r>
      <w:r>
        <w:rPr>
          <w:rFonts w:hint="eastAsia" w:cs="Times New Roman" w:asciiTheme="minorEastAsia" w:hAnsiTheme="minorEastAsia"/>
          <w:kern w:val="0"/>
          <w:sz w:val="24"/>
          <w:szCs w:val="24"/>
        </w:rPr>
        <w:t>响应</w:t>
      </w:r>
      <w:r>
        <w:rPr>
          <w:rFonts w:cs="Times New Roman" w:asciiTheme="minorEastAsia" w:hAnsiTheme="minorEastAsia"/>
          <w:kern w:val="0"/>
          <w:sz w:val="24"/>
          <w:szCs w:val="24"/>
        </w:rPr>
        <w:t>有关的一切往来通讯请寄：</w:t>
      </w:r>
    </w:p>
    <w:p w14:paraId="7AA79971">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地址：</w:t>
      </w:r>
    </w:p>
    <w:p w14:paraId="3069FAA7">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邮编：</w:t>
      </w:r>
    </w:p>
    <w:p w14:paraId="2C4F8406">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电话：传真：</w:t>
      </w:r>
    </w:p>
    <w:p w14:paraId="5F319168">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电子信箱：</w:t>
      </w:r>
    </w:p>
    <w:p w14:paraId="23E14FE8">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法定代表人或授权代表签字：</w:t>
      </w:r>
    </w:p>
    <w:p w14:paraId="753230D1">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hint="eastAsia" w:asciiTheme="minorEastAsia" w:hAnsiTheme="minorEastAsia"/>
          <w:sz w:val="24"/>
          <w:szCs w:val="24"/>
        </w:rPr>
        <w:t>响应</w:t>
      </w:r>
      <w:r>
        <w:rPr>
          <w:rFonts w:cs="Times New Roman" w:asciiTheme="minorEastAsia" w:hAnsiTheme="minorEastAsia"/>
          <w:kern w:val="0"/>
          <w:sz w:val="24"/>
          <w:szCs w:val="24"/>
        </w:rPr>
        <w:t>人名称：</w:t>
      </w:r>
    </w:p>
    <w:p w14:paraId="27FAE59D">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公章：</w:t>
      </w:r>
      <w:r>
        <w:rPr>
          <w:rFonts w:cs="Times New Roman" w:asciiTheme="minorEastAsia" w:hAnsiTheme="minorEastAsia"/>
          <w:kern w:val="0"/>
          <w:sz w:val="24"/>
          <w:szCs w:val="24"/>
        </w:rPr>
        <w:tab/>
      </w:r>
    </w:p>
    <w:p w14:paraId="70E03521">
      <w:pPr>
        <w:adjustRightInd w:val="0"/>
        <w:snapToGrid w:val="0"/>
        <w:spacing w:line="400" w:lineRule="exact"/>
        <w:ind w:right="420" w:firstLine="4080" w:firstLineChars="17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日期：</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年</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月</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日</w:t>
      </w:r>
    </w:p>
    <w:p w14:paraId="0A8700B9">
      <w:pPr>
        <w:adjustRightInd w:val="0"/>
        <w:snapToGrid w:val="0"/>
        <w:spacing w:line="400" w:lineRule="exact"/>
        <w:jc w:val="left"/>
        <w:textAlignment w:val="baseline"/>
        <w:rPr>
          <w:rFonts w:cs="Times New Roman" w:asciiTheme="minorEastAsia" w:hAnsiTheme="minorEastAsia"/>
          <w:b/>
          <w:caps/>
          <w:kern w:val="0"/>
          <w:sz w:val="24"/>
          <w:szCs w:val="24"/>
        </w:rPr>
      </w:pPr>
    </w:p>
    <w:p w14:paraId="0F90D492">
      <w:pPr>
        <w:adjustRightInd w:val="0"/>
        <w:snapToGrid w:val="0"/>
        <w:spacing w:line="400" w:lineRule="exact"/>
        <w:jc w:val="left"/>
        <w:textAlignment w:val="baseline"/>
        <w:rPr>
          <w:rFonts w:cs="Times New Roman" w:asciiTheme="minorEastAsia" w:hAnsiTheme="minorEastAsia"/>
          <w:b/>
          <w:caps/>
          <w:kern w:val="0"/>
          <w:sz w:val="24"/>
          <w:szCs w:val="24"/>
        </w:rPr>
      </w:pPr>
    </w:p>
    <w:p w14:paraId="6554D55D">
      <w:pPr>
        <w:adjustRightInd w:val="0"/>
        <w:snapToGrid w:val="0"/>
        <w:spacing w:line="400" w:lineRule="exact"/>
        <w:jc w:val="left"/>
        <w:textAlignment w:val="baseline"/>
        <w:rPr>
          <w:rFonts w:cs="Times New Roman" w:asciiTheme="minorEastAsia" w:hAnsiTheme="minorEastAsia"/>
          <w:b/>
          <w:caps/>
          <w:kern w:val="0"/>
          <w:sz w:val="28"/>
          <w:szCs w:val="28"/>
        </w:rPr>
      </w:pPr>
      <w:r>
        <w:rPr>
          <w:rFonts w:cs="Times New Roman" w:asciiTheme="minorEastAsia" w:hAnsiTheme="minorEastAsia"/>
          <w:b/>
          <w:caps/>
          <w:kern w:val="0"/>
          <w:sz w:val="28"/>
          <w:szCs w:val="28"/>
        </w:rPr>
        <w:t>附件2</w:t>
      </w:r>
    </w:p>
    <w:p w14:paraId="107271FE">
      <w:pPr>
        <w:pStyle w:val="9"/>
      </w:pPr>
    </w:p>
    <w:p w14:paraId="5705B7CD">
      <w:pPr>
        <w:adjustRightInd w:val="0"/>
        <w:snapToGrid w:val="0"/>
        <w:spacing w:line="400" w:lineRule="exact"/>
        <w:jc w:val="center"/>
        <w:textAlignment w:val="baseline"/>
        <w:rPr>
          <w:rFonts w:cs="Times New Roman" w:asciiTheme="minorEastAsia" w:hAnsiTheme="minorEastAsia"/>
          <w:b/>
          <w:bCs/>
          <w:caps/>
          <w:kern w:val="0"/>
          <w:sz w:val="28"/>
          <w:szCs w:val="28"/>
        </w:rPr>
      </w:pPr>
      <w:r>
        <w:rPr>
          <w:rFonts w:cs="Times New Roman" w:asciiTheme="minorEastAsia" w:hAnsiTheme="minorEastAsia"/>
          <w:b/>
          <w:bCs/>
          <w:caps/>
          <w:kern w:val="0"/>
          <w:sz w:val="28"/>
          <w:szCs w:val="28"/>
        </w:rPr>
        <w:t>法定代表人授权委托书</w:t>
      </w:r>
    </w:p>
    <w:p w14:paraId="361A7B9E">
      <w:pPr>
        <w:adjustRightInd w:val="0"/>
        <w:snapToGrid w:val="0"/>
        <w:spacing w:line="400" w:lineRule="exact"/>
        <w:textAlignment w:val="baseline"/>
        <w:rPr>
          <w:rFonts w:cs="Times New Roman" w:asciiTheme="minorEastAsia" w:hAnsiTheme="minorEastAsia"/>
          <w:kern w:val="0"/>
          <w:sz w:val="24"/>
          <w:szCs w:val="24"/>
        </w:rPr>
      </w:pPr>
    </w:p>
    <w:p w14:paraId="5B03671C">
      <w:pPr>
        <w:adjustRightInd w:val="0"/>
        <w:snapToGrid w:val="0"/>
        <w:spacing w:line="400" w:lineRule="exact"/>
        <w:textAlignment w:val="baseline"/>
        <w:rPr>
          <w:rFonts w:cs="Times New Roman" w:asciiTheme="minorEastAsia" w:hAnsiTheme="minorEastAsia"/>
          <w:kern w:val="0"/>
          <w:sz w:val="24"/>
          <w:szCs w:val="24"/>
        </w:rPr>
      </w:pPr>
      <w:r>
        <w:rPr>
          <w:rFonts w:hint="eastAsia" w:cs="Times New Roman" w:asciiTheme="minorEastAsia" w:hAnsiTheme="minorEastAsia"/>
          <w:kern w:val="0"/>
          <w:sz w:val="24"/>
          <w:szCs w:val="24"/>
        </w:rPr>
        <w:t>通用技术哈量公司</w:t>
      </w:r>
      <w:r>
        <w:rPr>
          <w:rFonts w:cs="Times New Roman" w:asciiTheme="minorEastAsia" w:hAnsiTheme="minorEastAsia"/>
          <w:kern w:val="0"/>
          <w:sz w:val="24"/>
          <w:szCs w:val="24"/>
        </w:rPr>
        <w:t>：</w:t>
      </w:r>
    </w:p>
    <w:p w14:paraId="4863061F">
      <w:pPr>
        <w:adjustRightInd w:val="0"/>
        <w:snapToGrid w:val="0"/>
        <w:spacing w:line="400" w:lineRule="exact"/>
        <w:ind w:firstLine="480" w:firstLineChars="200"/>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本授权书声明：注册于</w:t>
      </w:r>
      <w:r>
        <w:rPr>
          <w:rFonts w:cs="Times New Roman" w:asciiTheme="minorEastAsia" w:hAnsiTheme="minorEastAsia"/>
          <w:kern w:val="0"/>
          <w:sz w:val="24"/>
          <w:szCs w:val="24"/>
          <w:u w:val="single"/>
        </w:rPr>
        <w:t>（填写</w:t>
      </w:r>
      <w:r>
        <w:rPr>
          <w:rFonts w:hint="eastAsia" w:cs="Times New Roman" w:asciiTheme="minorEastAsia" w:hAnsiTheme="minorEastAsia"/>
          <w:kern w:val="0"/>
          <w:sz w:val="24"/>
          <w:szCs w:val="24"/>
          <w:u w:val="single"/>
        </w:rPr>
        <w:t>响应</w:t>
      </w:r>
      <w:r>
        <w:rPr>
          <w:rFonts w:cs="Times New Roman" w:asciiTheme="minorEastAsia" w:hAnsiTheme="minorEastAsia"/>
          <w:kern w:val="0"/>
          <w:sz w:val="24"/>
          <w:szCs w:val="24"/>
          <w:u w:val="single"/>
        </w:rPr>
        <w:t>人地址）</w:t>
      </w:r>
      <w:r>
        <w:rPr>
          <w:rFonts w:cs="Times New Roman" w:asciiTheme="minorEastAsia" w:hAnsiTheme="minorEastAsia"/>
          <w:kern w:val="0"/>
          <w:sz w:val="24"/>
          <w:szCs w:val="24"/>
        </w:rPr>
        <w:t>的</w:t>
      </w:r>
      <w:r>
        <w:rPr>
          <w:rFonts w:cs="Times New Roman" w:asciiTheme="minorEastAsia" w:hAnsiTheme="minorEastAsia"/>
          <w:kern w:val="0"/>
          <w:sz w:val="24"/>
          <w:szCs w:val="24"/>
          <w:u w:val="single"/>
        </w:rPr>
        <w:t>（填写</w:t>
      </w:r>
      <w:r>
        <w:rPr>
          <w:rFonts w:hint="eastAsia" w:cs="Times New Roman" w:asciiTheme="minorEastAsia" w:hAnsiTheme="minorEastAsia"/>
          <w:kern w:val="0"/>
          <w:sz w:val="24"/>
          <w:szCs w:val="24"/>
          <w:u w:val="single"/>
        </w:rPr>
        <w:t>响应</w:t>
      </w:r>
      <w:r>
        <w:rPr>
          <w:rFonts w:cs="Times New Roman" w:asciiTheme="minorEastAsia" w:hAnsiTheme="minorEastAsia"/>
          <w:kern w:val="0"/>
          <w:sz w:val="24"/>
          <w:szCs w:val="24"/>
          <w:u w:val="single"/>
        </w:rPr>
        <w:t>人名称）</w:t>
      </w:r>
      <w:r>
        <w:rPr>
          <w:rFonts w:cs="Times New Roman" w:asciiTheme="minorEastAsia" w:hAnsiTheme="minorEastAsia"/>
          <w:kern w:val="0"/>
          <w:sz w:val="24"/>
          <w:szCs w:val="24"/>
        </w:rPr>
        <w:t>法定代表人</w:t>
      </w:r>
      <w:r>
        <w:rPr>
          <w:rFonts w:cs="Times New Roman" w:asciiTheme="minorEastAsia" w:hAnsiTheme="minorEastAsia"/>
          <w:kern w:val="0"/>
          <w:sz w:val="24"/>
          <w:szCs w:val="24"/>
          <w:u w:val="single"/>
        </w:rPr>
        <w:t>（填写法定代表人姓名、职务或职称）</w:t>
      </w:r>
      <w:r>
        <w:rPr>
          <w:rFonts w:cs="Times New Roman" w:asciiTheme="minorEastAsia" w:hAnsiTheme="minorEastAsia"/>
          <w:kern w:val="0"/>
          <w:sz w:val="24"/>
          <w:szCs w:val="24"/>
        </w:rPr>
        <w:t>代表本公司授权在下面签字的</w:t>
      </w:r>
      <w:r>
        <w:rPr>
          <w:rFonts w:cs="Times New Roman" w:asciiTheme="minorEastAsia" w:hAnsiTheme="minorEastAsia"/>
          <w:kern w:val="0"/>
          <w:sz w:val="24"/>
          <w:szCs w:val="24"/>
          <w:u w:val="single"/>
        </w:rPr>
        <w:t>（填写</w:t>
      </w:r>
      <w:r>
        <w:rPr>
          <w:rFonts w:hint="eastAsia" w:cs="Times New Roman" w:asciiTheme="minorEastAsia" w:hAnsiTheme="minorEastAsia"/>
          <w:kern w:val="0"/>
          <w:sz w:val="24"/>
          <w:szCs w:val="24"/>
          <w:u w:val="single"/>
        </w:rPr>
        <w:t>响应</w:t>
      </w:r>
      <w:r>
        <w:rPr>
          <w:rFonts w:cs="Times New Roman" w:asciiTheme="minorEastAsia" w:hAnsiTheme="minorEastAsia"/>
          <w:kern w:val="0"/>
          <w:sz w:val="24"/>
          <w:szCs w:val="24"/>
          <w:u w:val="single"/>
        </w:rPr>
        <w:t>人代表姓名、职务或职称）</w:t>
      </w:r>
      <w:r>
        <w:rPr>
          <w:rFonts w:cs="Times New Roman" w:asciiTheme="minorEastAsia" w:hAnsiTheme="minorEastAsia"/>
          <w:kern w:val="0"/>
          <w:sz w:val="24"/>
          <w:szCs w:val="24"/>
        </w:rPr>
        <w:t>为本公司的合法代理人，就贵方组织的</w:t>
      </w:r>
      <w:r>
        <w:rPr>
          <w:rFonts w:cs="Times New Roman" w:asciiTheme="minorEastAsia" w:hAnsiTheme="minorEastAsia"/>
          <w:kern w:val="0"/>
          <w:sz w:val="24"/>
          <w:szCs w:val="24"/>
          <w:u w:val="single"/>
        </w:rPr>
        <w:t>（填写项目名称）（填写项目编号）</w:t>
      </w:r>
      <w:r>
        <w:rPr>
          <w:rFonts w:cs="Times New Roman" w:asciiTheme="minorEastAsia" w:hAnsiTheme="minorEastAsia"/>
          <w:kern w:val="0"/>
          <w:sz w:val="24"/>
          <w:szCs w:val="24"/>
        </w:rPr>
        <w:t>，以本公司名义处理一切与之有关的事务。</w:t>
      </w:r>
    </w:p>
    <w:p w14:paraId="156F2027">
      <w:pPr>
        <w:adjustRightInd w:val="0"/>
        <w:snapToGrid w:val="0"/>
        <w:spacing w:line="400" w:lineRule="exact"/>
        <w:ind w:firstLine="480" w:firstLineChars="200"/>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本授权书于年月日签字生效，特此声明。</w:t>
      </w:r>
    </w:p>
    <w:p w14:paraId="566B6C1B">
      <w:pPr>
        <w:adjustRightInd w:val="0"/>
        <w:snapToGrid w:val="0"/>
        <w:spacing w:line="400" w:lineRule="exact"/>
        <w:textAlignment w:val="baseline"/>
        <w:rPr>
          <w:rFonts w:cs="Times New Roman" w:asciiTheme="minorEastAsia" w:hAnsiTheme="minorEastAsia"/>
          <w:kern w:val="0"/>
          <w:sz w:val="24"/>
          <w:szCs w:val="24"/>
        </w:rPr>
      </w:pPr>
    </w:p>
    <w:p w14:paraId="4832BE86">
      <w:pPr>
        <w:adjustRightInd w:val="0"/>
        <w:snapToGrid w:val="0"/>
        <w:spacing w:line="400" w:lineRule="exact"/>
        <w:textAlignment w:val="baseline"/>
        <w:rPr>
          <w:rFonts w:cs="Times New Roman" w:asciiTheme="minorEastAsia" w:hAnsiTheme="minorEastAsia"/>
          <w:kern w:val="0"/>
          <w:sz w:val="24"/>
          <w:szCs w:val="24"/>
        </w:rPr>
      </w:pPr>
    </w:p>
    <w:p w14:paraId="31036D6D">
      <w:pPr>
        <w:adjustRightInd w:val="0"/>
        <w:snapToGrid w:val="0"/>
        <w:spacing w:line="400" w:lineRule="exact"/>
        <w:ind w:firstLine="480" w:firstLineChars="200"/>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法定代表人签字：</w:t>
      </w:r>
    </w:p>
    <w:p w14:paraId="5BE5055A">
      <w:pPr>
        <w:adjustRightInd w:val="0"/>
        <w:snapToGrid w:val="0"/>
        <w:spacing w:line="400" w:lineRule="exact"/>
        <w:ind w:firstLine="480" w:firstLineChars="200"/>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被授权人签字：</w:t>
      </w:r>
    </w:p>
    <w:p w14:paraId="4BB05BC4">
      <w:pPr>
        <w:adjustRightInd w:val="0"/>
        <w:snapToGrid w:val="0"/>
        <w:spacing w:line="400" w:lineRule="exact"/>
        <w:ind w:firstLine="480" w:firstLineChars="200"/>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职务：</w:t>
      </w:r>
    </w:p>
    <w:p w14:paraId="40A66F09">
      <w:pPr>
        <w:adjustRightInd w:val="0"/>
        <w:snapToGrid w:val="0"/>
        <w:spacing w:line="400" w:lineRule="exact"/>
        <w:ind w:firstLine="480" w:firstLineChars="200"/>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响应</w:t>
      </w:r>
      <w:r>
        <w:rPr>
          <w:rFonts w:cs="Times New Roman" w:asciiTheme="minorEastAsia" w:hAnsiTheme="minorEastAsia"/>
          <w:kern w:val="0"/>
          <w:sz w:val="24"/>
          <w:szCs w:val="21"/>
        </w:rPr>
        <w:t>人名称（加盖公章）：</w:t>
      </w:r>
    </w:p>
    <w:p w14:paraId="7415895A">
      <w:pPr>
        <w:adjustRightInd w:val="0"/>
        <w:snapToGrid w:val="0"/>
        <w:spacing w:line="400" w:lineRule="exact"/>
        <w:ind w:firstLine="480" w:firstLineChars="200"/>
        <w:jc w:val="left"/>
        <w:textAlignment w:val="baseline"/>
        <w:rPr>
          <w:rFonts w:cs="Times New Roman" w:asciiTheme="minorEastAsia" w:hAnsiTheme="minorEastAsia"/>
          <w:kern w:val="0"/>
          <w:sz w:val="24"/>
          <w:szCs w:val="21"/>
          <w:u w:val="single"/>
        </w:rPr>
      </w:pPr>
      <w:r>
        <w:rPr>
          <w:rFonts w:cs="Times New Roman" w:asciiTheme="minorEastAsia" w:hAnsiTheme="minorEastAsia"/>
          <w:kern w:val="0"/>
          <w:sz w:val="24"/>
          <w:szCs w:val="21"/>
        </w:rPr>
        <w:t>地址：</w:t>
      </w:r>
    </w:p>
    <w:p w14:paraId="4FC40BF2">
      <w:pPr>
        <w:spacing w:line="600" w:lineRule="exact"/>
        <w:rPr>
          <w:rFonts w:asciiTheme="minorEastAsia" w:hAnsiTheme="minorEastAsia"/>
          <w:sz w:val="32"/>
          <w:szCs w:val="32"/>
        </w:rPr>
      </w:pPr>
    </w:p>
    <w:p w14:paraId="511D58AB">
      <w:pPr>
        <w:spacing w:line="600" w:lineRule="exact"/>
        <w:rPr>
          <w:rFonts w:asciiTheme="minorEastAsia" w:hAnsiTheme="minorEastAsia"/>
          <w:sz w:val="32"/>
          <w:szCs w:val="32"/>
        </w:rPr>
      </w:pPr>
    </w:p>
    <w:p w14:paraId="014061F9">
      <w:pPr>
        <w:spacing w:line="600" w:lineRule="exact"/>
        <w:rPr>
          <w:rFonts w:asciiTheme="minorEastAsia" w:hAnsiTheme="minorEastAsia"/>
          <w:sz w:val="32"/>
          <w:szCs w:val="32"/>
        </w:rPr>
      </w:pPr>
    </w:p>
    <w:p w14:paraId="21AE22E0">
      <w:pPr>
        <w:spacing w:line="600" w:lineRule="exact"/>
        <w:rPr>
          <w:rFonts w:asciiTheme="minorEastAsia" w:hAnsiTheme="minorEastAsia"/>
          <w:sz w:val="32"/>
          <w:szCs w:val="32"/>
        </w:rPr>
      </w:pPr>
    </w:p>
    <w:p w14:paraId="31903C74">
      <w:pPr>
        <w:spacing w:line="600" w:lineRule="exact"/>
        <w:rPr>
          <w:rFonts w:asciiTheme="minorEastAsia" w:hAnsiTheme="minorEastAsia"/>
          <w:sz w:val="32"/>
          <w:szCs w:val="32"/>
        </w:rPr>
      </w:pPr>
    </w:p>
    <w:p w14:paraId="5996CADA">
      <w:pPr>
        <w:spacing w:line="600" w:lineRule="exact"/>
        <w:rPr>
          <w:rFonts w:asciiTheme="minorEastAsia" w:hAnsiTheme="minorEastAsia"/>
          <w:sz w:val="32"/>
          <w:szCs w:val="32"/>
        </w:rPr>
      </w:pPr>
    </w:p>
    <w:p w14:paraId="26103AA4">
      <w:pPr>
        <w:spacing w:line="600" w:lineRule="exact"/>
        <w:rPr>
          <w:rFonts w:asciiTheme="minorEastAsia" w:hAnsiTheme="minorEastAsia"/>
          <w:sz w:val="32"/>
          <w:szCs w:val="32"/>
        </w:rPr>
      </w:pPr>
    </w:p>
    <w:p w14:paraId="5B2209DB">
      <w:pPr>
        <w:adjustRightInd w:val="0"/>
        <w:snapToGrid w:val="0"/>
        <w:spacing w:line="400" w:lineRule="exact"/>
        <w:jc w:val="left"/>
        <w:textAlignment w:val="baseline"/>
        <w:rPr>
          <w:rFonts w:cs="Times New Roman" w:asciiTheme="minorEastAsia" w:hAnsiTheme="minorEastAsia"/>
          <w:b/>
          <w:caps/>
          <w:kern w:val="0"/>
          <w:sz w:val="24"/>
          <w:szCs w:val="24"/>
        </w:rPr>
      </w:pPr>
      <w:bookmarkStart w:id="0" w:name="_Toc477185304"/>
    </w:p>
    <w:p w14:paraId="4FB04A7A">
      <w:pPr>
        <w:adjustRightInd w:val="0"/>
        <w:snapToGrid w:val="0"/>
        <w:spacing w:line="400" w:lineRule="exact"/>
        <w:jc w:val="left"/>
        <w:textAlignment w:val="baseline"/>
        <w:rPr>
          <w:rFonts w:cs="Times New Roman" w:asciiTheme="minorEastAsia" w:hAnsiTheme="minorEastAsia"/>
          <w:b/>
          <w:caps/>
          <w:kern w:val="0"/>
          <w:sz w:val="24"/>
          <w:szCs w:val="24"/>
        </w:rPr>
      </w:pPr>
    </w:p>
    <w:p w14:paraId="6FC19E79">
      <w:pPr>
        <w:adjustRightInd w:val="0"/>
        <w:snapToGrid w:val="0"/>
        <w:spacing w:line="400" w:lineRule="exact"/>
        <w:jc w:val="left"/>
        <w:textAlignment w:val="baseline"/>
        <w:rPr>
          <w:rFonts w:cs="Times New Roman" w:asciiTheme="minorEastAsia" w:hAnsiTheme="minorEastAsia"/>
          <w:b/>
          <w:caps/>
          <w:kern w:val="0"/>
          <w:sz w:val="24"/>
          <w:szCs w:val="24"/>
        </w:rPr>
      </w:pPr>
    </w:p>
    <w:p w14:paraId="33AE39EB">
      <w:pPr>
        <w:adjustRightInd w:val="0"/>
        <w:snapToGrid w:val="0"/>
        <w:spacing w:line="400" w:lineRule="exact"/>
        <w:jc w:val="left"/>
        <w:textAlignment w:val="baseline"/>
        <w:rPr>
          <w:rFonts w:cs="Times New Roman" w:asciiTheme="minorEastAsia" w:hAnsiTheme="minorEastAsia"/>
          <w:b/>
          <w:caps/>
          <w:kern w:val="0"/>
          <w:sz w:val="24"/>
          <w:szCs w:val="24"/>
        </w:rPr>
      </w:pPr>
    </w:p>
    <w:p w14:paraId="07847C1A">
      <w:pPr>
        <w:adjustRightInd w:val="0"/>
        <w:snapToGrid w:val="0"/>
        <w:spacing w:line="400" w:lineRule="exact"/>
        <w:jc w:val="left"/>
        <w:textAlignment w:val="baseline"/>
        <w:rPr>
          <w:rFonts w:cs="Times New Roman" w:asciiTheme="minorEastAsia" w:hAnsiTheme="minorEastAsia"/>
          <w:b/>
          <w:caps/>
          <w:kern w:val="0"/>
          <w:sz w:val="24"/>
          <w:szCs w:val="24"/>
        </w:rPr>
      </w:pPr>
    </w:p>
    <w:p w14:paraId="2142B738">
      <w:pPr>
        <w:adjustRightInd w:val="0"/>
        <w:snapToGrid w:val="0"/>
        <w:spacing w:line="400" w:lineRule="exact"/>
        <w:jc w:val="left"/>
        <w:textAlignment w:val="baseline"/>
        <w:rPr>
          <w:rFonts w:cs="Times New Roman" w:asciiTheme="minorEastAsia" w:hAnsiTheme="minorEastAsia"/>
          <w:b/>
          <w:caps/>
          <w:kern w:val="0"/>
          <w:sz w:val="28"/>
          <w:szCs w:val="28"/>
        </w:rPr>
      </w:pPr>
    </w:p>
    <w:p w14:paraId="15E63A03">
      <w:pPr>
        <w:adjustRightInd w:val="0"/>
        <w:snapToGrid w:val="0"/>
        <w:spacing w:line="400" w:lineRule="exact"/>
        <w:jc w:val="left"/>
        <w:textAlignment w:val="baseline"/>
        <w:rPr>
          <w:rFonts w:cs="Times New Roman" w:asciiTheme="minorEastAsia" w:hAnsiTheme="minorEastAsia"/>
          <w:b/>
          <w:caps/>
          <w:kern w:val="0"/>
          <w:sz w:val="28"/>
          <w:szCs w:val="28"/>
        </w:rPr>
      </w:pPr>
    </w:p>
    <w:p w14:paraId="041A74C2">
      <w:pPr>
        <w:adjustRightInd w:val="0"/>
        <w:snapToGrid w:val="0"/>
        <w:spacing w:line="400" w:lineRule="exact"/>
        <w:jc w:val="left"/>
        <w:textAlignment w:val="baseline"/>
        <w:rPr>
          <w:rFonts w:cs="Calibri" w:asciiTheme="minorEastAsia" w:hAnsiTheme="minorEastAsia"/>
          <w:kern w:val="0"/>
          <w:sz w:val="28"/>
          <w:szCs w:val="28"/>
        </w:rPr>
      </w:pPr>
      <w:bookmarkStart w:id="3" w:name="_GoBack"/>
      <w:bookmarkEnd w:id="3"/>
      <w:r>
        <w:rPr>
          <w:rFonts w:cs="Times New Roman" w:asciiTheme="minorEastAsia" w:hAnsiTheme="minorEastAsia"/>
          <w:b/>
          <w:caps/>
          <w:kern w:val="0"/>
          <w:sz w:val="28"/>
          <w:szCs w:val="28"/>
        </w:rPr>
        <w:t>附件3</w:t>
      </w:r>
    </w:p>
    <w:p w14:paraId="79C3FC08">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相关资质证明文件</w:t>
      </w:r>
    </w:p>
    <w:p w14:paraId="37D54575">
      <w:pPr>
        <w:spacing w:line="500" w:lineRule="exac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营业执照、生产许可证、业绩证明、质量认证、环保认证、一般纳税人证明等</w:t>
      </w:r>
      <w:r>
        <w:rPr>
          <w:rFonts w:hint="eastAsia" w:ascii="宋体" w:hAnsi="宋体" w:eastAsia="宋体" w:cs="宋体"/>
          <w:sz w:val="24"/>
          <w:szCs w:val="24"/>
          <w:lang w:eastAsia="zh-CN"/>
        </w:rPr>
        <w:t>）</w:t>
      </w:r>
    </w:p>
    <w:p w14:paraId="7F41167E">
      <w:pPr>
        <w:adjustRightInd w:val="0"/>
        <w:snapToGrid w:val="0"/>
        <w:spacing w:line="400" w:lineRule="exact"/>
        <w:jc w:val="left"/>
        <w:textAlignment w:val="baseline"/>
        <w:rPr>
          <w:rFonts w:cs="Times New Roman" w:asciiTheme="minorEastAsia" w:hAnsiTheme="minorEastAsia"/>
          <w:b/>
          <w:caps/>
          <w:kern w:val="0"/>
          <w:sz w:val="24"/>
          <w:szCs w:val="24"/>
        </w:rPr>
      </w:pPr>
    </w:p>
    <w:p w14:paraId="73191EE3">
      <w:pPr>
        <w:adjustRightInd w:val="0"/>
        <w:snapToGrid w:val="0"/>
        <w:spacing w:line="400" w:lineRule="exact"/>
        <w:jc w:val="left"/>
        <w:textAlignment w:val="baseline"/>
        <w:rPr>
          <w:rFonts w:cs="Times New Roman" w:asciiTheme="minorEastAsia" w:hAnsiTheme="minorEastAsia"/>
          <w:b/>
          <w:caps/>
          <w:kern w:val="0"/>
          <w:sz w:val="24"/>
          <w:szCs w:val="24"/>
        </w:rPr>
      </w:pPr>
    </w:p>
    <w:p w14:paraId="6DA0AD33">
      <w:pPr>
        <w:adjustRightInd w:val="0"/>
        <w:snapToGrid w:val="0"/>
        <w:spacing w:line="400" w:lineRule="exact"/>
        <w:jc w:val="left"/>
        <w:textAlignment w:val="baseline"/>
        <w:rPr>
          <w:rFonts w:cs="Times New Roman" w:asciiTheme="minorEastAsia" w:hAnsiTheme="minorEastAsia"/>
          <w:b/>
          <w:caps/>
          <w:kern w:val="0"/>
          <w:sz w:val="28"/>
          <w:szCs w:val="28"/>
        </w:rPr>
      </w:pPr>
    </w:p>
    <w:p w14:paraId="7BEFDCB3">
      <w:pPr>
        <w:adjustRightInd w:val="0"/>
        <w:snapToGrid w:val="0"/>
        <w:spacing w:line="400" w:lineRule="exact"/>
        <w:jc w:val="left"/>
        <w:textAlignment w:val="baseline"/>
        <w:rPr>
          <w:rFonts w:cs="Times New Roman" w:asciiTheme="minorEastAsia" w:hAnsiTheme="minorEastAsia"/>
          <w:b/>
          <w:caps/>
          <w:kern w:val="0"/>
          <w:sz w:val="28"/>
          <w:szCs w:val="28"/>
        </w:rPr>
      </w:pPr>
    </w:p>
    <w:p w14:paraId="6AC42917">
      <w:pPr>
        <w:adjustRightInd w:val="0"/>
        <w:snapToGrid w:val="0"/>
        <w:spacing w:line="400" w:lineRule="exact"/>
        <w:jc w:val="left"/>
        <w:textAlignment w:val="baseline"/>
        <w:rPr>
          <w:rFonts w:cs="Times New Roman" w:asciiTheme="minorEastAsia" w:hAnsiTheme="minorEastAsia"/>
          <w:b/>
          <w:caps/>
          <w:kern w:val="0"/>
          <w:sz w:val="28"/>
          <w:szCs w:val="28"/>
        </w:rPr>
      </w:pPr>
    </w:p>
    <w:p w14:paraId="0ABA9A75">
      <w:pPr>
        <w:adjustRightInd w:val="0"/>
        <w:snapToGrid w:val="0"/>
        <w:spacing w:line="400" w:lineRule="exact"/>
        <w:jc w:val="left"/>
        <w:textAlignment w:val="baseline"/>
        <w:rPr>
          <w:rFonts w:cs="Times New Roman" w:asciiTheme="minorEastAsia" w:hAnsiTheme="minorEastAsia"/>
          <w:b/>
          <w:caps/>
          <w:kern w:val="0"/>
          <w:sz w:val="28"/>
          <w:szCs w:val="28"/>
        </w:rPr>
      </w:pPr>
    </w:p>
    <w:p w14:paraId="7901F50C">
      <w:pPr>
        <w:adjustRightInd w:val="0"/>
        <w:snapToGrid w:val="0"/>
        <w:spacing w:line="400" w:lineRule="exact"/>
        <w:jc w:val="left"/>
        <w:textAlignment w:val="baseline"/>
        <w:rPr>
          <w:rFonts w:cs="Times New Roman" w:asciiTheme="minorEastAsia" w:hAnsiTheme="minorEastAsia"/>
          <w:b/>
          <w:caps/>
          <w:kern w:val="0"/>
          <w:sz w:val="28"/>
          <w:szCs w:val="28"/>
        </w:rPr>
      </w:pPr>
    </w:p>
    <w:p w14:paraId="3F259E26">
      <w:pPr>
        <w:adjustRightInd w:val="0"/>
        <w:snapToGrid w:val="0"/>
        <w:spacing w:line="400" w:lineRule="exact"/>
        <w:jc w:val="left"/>
        <w:textAlignment w:val="baseline"/>
        <w:rPr>
          <w:rFonts w:cs="Times New Roman" w:asciiTheme="minorEastAsia" w:hAnsiTheme="minorEastAsia"/>
          <w:b/>
          <w:caps/>
          <w:kern w:val="0"/>
          <w:sz w:val="28"/>
          <w:szCs w:val="28"/>
        </w:rPr>
      </w:pPr>
    </w:p>
    <w:p w14:paraId="33555F86">
      <w:pPr>
        <w:adjustRightInd w:val="0"/>
        <w:snapToGrid w:val="0"/>
        <w:spacing w:line="400" w:lineRule="exact"/>
        <w:jc w:val="left"/>
        <w:textAlignment w:val="baseline"/>
        <w:rPr>
          <w:rFonts w:cs="Times New Roman" w:asciiTheme="minorEastAsia" w:hAnsiTheme="minorEastAsia"/>
          <w:b/>
          <w:caps/>
          <w:kern w:val="0"/>
          <w:sz w:val="28"/>
          <w:szCs w:val="28"/>
        </w:rPr>
      </w:pPr>
    </w:p>
    <w:p w14:paraId="5B553D00">
      <w:pPr>
        <w:adjustRightInd w:val="0"/>
        <w:snapToGrid w:val="0"/>
        <w:spacing w:line="400" w:lineRule="exact"/>
        <w:jc w:val="left"/>
        <w:textAlignment w:val="baseline"/>
        <w:rPr>
          <w:rFonts w:cs="Times New Roman" w:asciiTheme="minorEastAsia" w:hAnsiTheme="minorEastAsia"/>
          <w:b/>
          <w:caps/>
          <w:kern w:val="0"/>
          <w:sz w:val="28"/>
          <w:szCs w:val="28"/>
        </w:rPr>
      </w:pPr>
    </w:p>
    <w:p w14:paraId="494A9A0A">
      <w:pPr>
        <w:adjustRightInd w:val="0"/>
        <w:snapToGrid w:val="0"/>
        <w:spacing w:line="400" w:lineRule="exact"/>
        <w:jc w:val="left"/>
        <w:textAlignment w:val="baseline"/>
        <w:rPr>
          <w:rFonts w:cs="Times New Roman" w:asciiTheme="minorEastAsia" w:hAnsiTheme="minorEastAsia"/>
          <w:b/>
          <w:caps/>
          <w:kern w:val="0"/>
          <w:sz w:val="28"/>
          <w:szCs w:val="28"/>
        </w:rPr>
      </w:pPr>
    </w:p>
    <w:p w14:paraId="5BC801E1">
      <w:pPr>
        <w:adjustRightInd w:val="0"/>
        <w:snapToGrid w:val="0"/>
        <w:spacing w:line="400" w:lineRule="exact"/>
        <w:jc w:val="left"/>
        <w:textAlignment w:val="baseline"/>
        <w:rPr>
          <w:rFonts w:hint="eastAsia" w:cs="Calibri" w:asciiTheme="minorEastAsia" w:hAnsiTheme="minorEastAsia" w:eastAsiaTheme="minorEastAsia"/>
          <w:kern w:val="0"/>
          <w:sz w:val="28"/>
          <w:szCs w:val="28"/>
          <w:lang w:eastAsia="zh-CN"/>
        </w:rPr>
      </w:pPr>
      <w:r>
        <w:rPr>
          <w:rFonts w:cs="Times New Roman" w:asciiTheme="minorEastAsia" w:hAnsiTheme="minorEastAsia"/>
          <w:b/>
          <w:caps/>
          <w:kern w:val="0"/>
          <w:sz w:val="28"/>
          <w:szCs w:val="28"/>
        </w:rPr>
        <w:t>附件</w:t>
      </w:r>
      <w:bookmarkEnd w:id="0"/>
      <w:r>
        <w:rPr>
          <w:rFonts w:hint="eastAsia" w:cs="Times New Roman" w:asciiTheme="minorEastAsia" w:hAnsiTheme="minorEastAsia"/>
          <w:b/>
          <w:caps/>
          <w:kern w:val="0"/>
          <w:sz w:val="28"/>
          <w:szCs w:val="28"/>
          <w:lang w:val="en-US" w:eastAsia="zh-CN"/>
        </w:rPr>
        <w:t>4</w:t>
      </w:r>
    </w:p>
    <w:p w14:paraId="2B4120C6">
      <w:pPr>
        <w:adjustRightInd w:val="0"/>
        <w:snapToGrid w:val="0"/>
        <w:spacing w:line="400" w:lineRule="exact"/>
        <w:jc w:val="left"/>
        <w:textAlignment w:val="baseline"/>
        <w:rPr>
          <w:rFonts w:cs="Times New Roman" w:asciiTheme="minorEastAsia" w:hAnsiTheme="minorEastAsia"/>
          <w:caps/>
          <w:kern w:val="0"/>
          <w:sz w:val="32"/>
          <w:szCs w:val="32"/>
        </w:rPr>
      </w:pPr>
    </w:p>
    <w:p w14:paraId="2FFB377C">
      <w:pPr>
        <w:adjustRightInd w:val="0"/>
        <w:snapToGrid w:val="0"/>
        <w:spacing w:line="400" w:lineRule="exact"/>
        <w:jc w:val="center"/>
        <w:textAlignment w:val="baseline"/>
        <w:rPr>
          <w:rFonts w:cs="Times New Roman" w:asciiTheme="minorEastAsia" w:hAnsiTheme="minorEastAsia"/>
          <w:caps/>
          <w:kern w:val="0"/>
          <w:sz w:val="28"/>
          <w:szCs w:val="28"/>
        </w:rPr>
      </w:pPr>
      <w:r>
        <w:rPr>
          <w:rFonts w:hint="eastAsia" w:cs="Times New Roman" w:asciiTheme="minorEastAsia" w:hAnsiTheme="minorEastAsia"/>
          <w:b/>
          <w:bCs/>
          <w:caps/>
          <w:kern w:val="0"/>
          <w:sz w:val="28"/>
          <w:szCs w:val="28"/>
        </w:rPr>
        <w:t>响应报价单</w:t>
      </w:r>
    </w:p>
    <w:p w14:paraId="463D6C87">
      <w:pPr>
        <w:tabs>
          <w:tab w:val="left" w:pos="1800"/>
          <w:tab w:val="left" w:pos="5580"/>
        </w:tabs>
        <w:adjustRightInd w:val="0"/>
        <w:snapToGrid w:val="0"/>
        <w:spacing w:line="400" w:lineRule="exact"/>
        <w:jc w:val="left"/>
        <w:textAlignment w:val="baseline"/>
        <w:rPr>
          <w:rFonts w:cs="Times New Roman" w:asciiTheme="minorEastAsia" w:hAnsiTheme="minorEastAsia"/>
          <w:kern w:val="0"/>
          <w:sz w:val="24"/>
          <w:szCs w:val="24"/>
        </w:rPr>
      </w:pPr>
    </w:p>
    <w:p w14:paraId="51AB130F">
      <w:pPr>
        <w:tabs>
          <w:tab w:val="left" w:pos="1800"/>
          <w:tab w:val="left" w:pos="5580"/>
        </w:tabs>
        <w:adjustRightInd w:val="0"/>
        <w:snapToGrid w:val="0"/>
        <w:spacing w:line="400" w:lineRule="exact"/>
        <w:jc w:val="left"/>
        <w:textAlignment w:val="baseline"/>
        <w:rPr>
          <w:rFonts w:cs="Times New Roman" w:asciiTheme="minorEastAsia" w:hAnsiTheme="minorEastAsia"/>
          <w:kern w:val="0"/>
          <w:sz w:val="24"/>
          <w:szCs w:val="24"/>
          <w:u w:val="single"/>
        </w:rPr>
      </w:pPr>
      <w:r>
        <w:rPr>
          <w:rFonts w:cs="Times New Roman" w:asciiTheme="minorEastAsia" w:hAnsiTheme="minorEastAsia"/>
          <w:kern w:val="0"/>
          <w:sz w:val="24"/>
          <w:szCs w:val="24"/>
        </w:rPr>
        <w:t>项目编号：</w:t>
      </w:r>
    </w:p>
    <w:p w14:paraId="798CF896">
      <w:pPr>
        <w:tabs>
          <w:tab w:val="left" w:pos="2980"/>
        </w:tabs>
        <w:autoSpaceDE w:val="0"/>
        <w:autoSpaceDN w:val="0"/>
        <w:adjustRightInd w:val="0"/>
        <w:spacing w:line="600" w:lineRule="exact"/>
        <w:jc w:val="left"/>
        <w:rPr>
          <w:rFonts w:cs="微软雅黑" w:asciiTheme="minorEastAsia" w:hAnsiTheme="minorEastAsia"/>
          <w:b/>
          <w:kern w:val="0"/>
          <w:sz w:val="36"/>
          <w:szCs w:val="36"/>
        </w:rPr>
      </w:pPr>
      <w:r>
        <w:rPr>
          <w:rFonts w:cs="Times New Roman" w:asciiTheme="minorEastAsia" w:hAnsiTheme="minorEastAsia"/>
          <w:kern w:val="0"/>
          <w:sz w:val="24"/>
          <w:szCs w:val="24"/>
        </w:rPr>
        <w:t>项目名称：</w:t>
      </w:r>
    </w:p>
    <w:p w14:paraId="4EF6C32E">
      <w:pPr>
        <w:tabs>
          <w:tab w:val="left" w:pos="1800"/>
          <w:tab w:val="left" w:pos="5580"/>
        </w:tabs>
        <w:adjustRightInd w:val="0"/>
        <w:snapToGrid w:val="0"/>
        <w:spacing w:line="400" w:lineRule="exact"/>
        <w:jc w:val="left"/>
        <w:textAlignment w:val="baseline"/>
        <w:rPr>
          <w:rFonts w:cs="Times New Roman" w:asciiTheme="minorEastAsia" w:hAnsiTheme="minorEastAsia"/>
          <w:kern w:val="0"/>
          <w:sz w:val="24"/>
          <w:szCs w:val="24"/>
          <w:u w:val="single"/>
        </w:rPr>
      </w:pPr>
    </w:p>
    <w:p w14:paraId="097B0558">
      <w:pPr>
        <w:tabs>
          <w:tab w:val="left" w:pos="5580"/>
        </w:tabs>
        <w:adjustRightInd w:val="0"/>
        <w:snapToGrid w:val="0"/>
        <w:spacing w:line="400" w:lineRule="exact"/>
        <w:rPr>
          <w:rFonts w:cs="Times New Roman" w:asciiTheme="minorEastAsia" w:hAnsiTheme="minorEastAsia"/>
          <w:b/>
          <w:bCs/>
          <w:caps/>
          <w:kern w:val="0"/>
          <w:sz w:val="24"/>
          <w:szCs w:val="24"/>
        </w:rPr>
      </w:pPr>
      <w:r>
        <w:rPr>
          <w:rFonts w:hint="eastAsia" w:cs="Times New Roman" w:asciiTheme="minorEastAsia" w:hAnsiTheme="minorEastAsia"/>
          <w:b w:val="0"/>
          <w:bCs w:val="0"/>
          <w:caps/>
          <w:kern w:val="0"/>
          <w:sz w:val="24"/>
          <w:szCs w:val="24"/>
        </w:rPr>
        <w:t>报价</w:t>
      </w:r>
      <w:r>
        <w:rPr>
          <w:rFonts w:hint="eastAsia" w:cs="Times New Roman" w:asciiTheme="minorEastAsia" w:hAnsiTheme="minorEastAsia"/>
          <w:b w:val="0"/>
          <w:bCs w:val="0"/>
          <w:caps/>
          <w:kern w:val="0"/>
          <w:sz w:val="24"/>
          <w:szCs w:val="24"/>
          <w:lang w:val="en-US" w:eastAsia="zh-CN"/>
        </w:rPr>
        <w:t>要求</w:t>
      </w:r>
      <w:r>
        <w:rPr>
          <w:rFonts w:hint="eastAsia" w:cs="Times New Roman" w:asciiTheme="minorEastAsia" w:hAnsiTheme="minorEastAsia"/>
          <w:b w:val="0"/>
          <w:bCs w:val="0"/>
          <w:caps/>
          <w:kern w:val="0"/>
          <w:sz w:val="24"/>
          <w:szCs w:val="24"/>
        </w:rPr>
        <w:t>：</w:t>
      </w:r>
      <w:r>
        <w:rPr>
          <w:rFonts w:hint="eastAsia" w:cs="Times New Roman" w:asciiTheme="minorEastAsia" w:hAnsiTheme="minorEastAsia"/>
          <w:b/>
          <w:bCs/>
          <w:caps/>
          <w:kern w:val="0"/>
          <w:sz w:val="24"/>
          <w:szCs w:val="24"/>
        </w:rPr>
        <w:t>（</w:t>
      </w:r>
      <w:r>
        <w:rPr>
          <w:rFonts w:hint="eastAsia" w:cs="Times New Roman" w:asciiTheme="minorEastAsia" w:hAnsiTheme="minorEastAsia"/>
          <w:b/>
          <w:bCs/>
          <w:caps/>
          <w:kern w:val="0"/>
          <w:sz w:val="24"/>
          <w:szCs w:val="24"/>
          <w:lang w:val="en-US" w:eastAsia="zh-CN"/>
        </w:rPr>
        <w:t>附报价明细和总价，注明税率和交货期</w:t>
      </w:r>
      <w:r>
        <w:rPr>
          <w:rFonts w:hint="eastAsia" w:cs="Times New Roman" w:asciiTheme="minorEastAsia" w:hAnsiTheme="minorEastAsia"/>
          <w:b/>
          <w:bCs/>
          <w:caps/>
          <w:kern w:val="0"/>
          <w:sz w:val="24"/>
          <w:szCs w:val="24"/>
        </w:rPr>
        <w:t>）</w:t>
      </w:r>
    </w:p>
    <w:p w14:paraId="6FC5B371">
      <w:pPr>
        <w:tabs>
          <w:tab w:val="left" w:pos="1800"/>
          <w:tab w:val="left" w:pos="5580"/>
        </w:tabs>
        <w:adjustRightInd w:val="0"/>
        <w:snapToGrid w:val="0"/>
        <w:spacing w:line="400" w:lineRule="exact"/>
        <w:ind w:right="-664" w:rightChars="-316"/>
        <w:jc w:val="left"/>
        <w:textAlignment w:val="baseline"/>
        <w:rPr>
          <w:rFonts w:asciiTheme="minorEastAsia" w:hAnsiTheme="minorEastAsia"/>
          <w:kern w:val="0"/>
          <w:sz w:val="24"/>
          <w:szCs w:val="24"/>
        </w:rPr>
      </w:pPr>
    </w:p>
    <w:p w14:paraId="2B375A8B">
      <w:pPr>
        <w:tabs>
          <w:tab w:val="left" w:pos="1800"/>
          <w:tab w:val="left" w:pos="5580"/>
        </w:tabs>
        <w:adjustRightInd w:val="0"/>
        <w:snapToGrid w:val="0"/>
        <w:spacing w:line="400" w:lineRule="exact"/>
        <w:ind w:right="-664" w:rightChars="-316"/>
        <w:jc w:val="left"/>
        <w:textAlignment w:val="baseline"/>
        <w:rPr>
          <w:rFonts w:asciiTheme="minorEastAsia" w:hAnsiTheme="minorEastAsia"/>
          <w:kern w:val="0"/>
          <w:sz w:val="24"/>
          <w:szCs w:val="24"/>
        </w:rPr>
      </w:pPr>
    </w:p>
    <w:p w14:paraId="2C3D28B6">
      <w:pPr>
        <w:tabs>
          <w:tab w:val="left" w:pos="1800"/>
          <w:tab w:val="left" w:pos="5580"/>
        </w:tabs>
        <w:adjustRightInd w:val="0"/>
        <w:snapToGrid w:val="0"/>
        <w:spacing w:line="400" w:lineRule="exact"/>
        <w:ind w:right="-664" w:rightChars="-316"/>
        <w:jc w:val="left"/>
        <w:textAlignment w:val="baseline"/>
        <w:rPr>
          <w:rFonts w:asciiTheme="minorEastAsia" w:hAnsiTheme="minorEastAsia"/>
          <w:kern w:val="0"/>
          <w:sz w:val="24"/>
          <w:szCs w:val="24"/>
        </w:rPr>
      </w:pPr>
    </w:p>
    <w:p w14:paraId="4AEC0B32">
      <w:pPr>
        <w:tabs>
          <w:tab w:val="left" w:pos="5580"/>
        </w:tabs>
        <w:adjustRightInd w:val="0"/>
        <w:snapToGrid w:val="0"/>
        <w:spacing w:line="400" w:lineRule="exact"/>
        <w:rPr>
          <w:rFonts w:asciiTheme="minorEastAsia" w:hAnsiTheme="minorEastAsia"/>
          <w:kern w:val="0"/>
          <w:sz w:val="24"/>
          <w:szCs w:val="24"/>
        </w:rPr>
      </w:pPr>
    </w:p>
    <w:p w14:paraId="675EDA36">
      <w:pPr>
        <w:tabs>
          <w:tab w:val="left" w:pos="5580"/>
        </w:tabs>
        <w:adjustRightInd w:val="0"/>
        <w:snapToGrid w:val="0"/>
        <w:spacing w:line="400" w:lineRule="exact"/>
        <w:rPr>
          <w:rFonts w:asciiTheme="minorEastAsia" w:hAnsiTheme="minorEastAsia"/>
          <w:kern w:val="0"/>
          <w:sz w:val="24"/>
          <w:szCs w:val="24"/>
        </w:rPr>
      </w:pPr>
      <w:r>
        <w:rPr>
          <w:rFonts w:hint="eastAsia" w:asciiTheme="minorEastAsia" w:hAnsiTheme="minorEastAsia"/>
          <w:kern w:val="0"/>
          <w:sz w:val="24"/>
          <w:szCs w:val="24"/>
        </w:rPr>
        <w:t>响应</w:t>
      </w:r>
      <w:r>
        <w:rPr>
          <w:rFonts w:asciiTheme="minorEastAsia" w:hAnsiTheme="minorEastAsia"/>
          <w:kern w:val="0"/>
          <w:sz w:val="24"/>
          <w:szCs w:val="24"/>
        </w:rPr>
        <w:t>人（盖章）</w:t>
      </w:r>
      <w:r>
        <w:rPr>
          <w:rFonts w:hint="eastAsia" w:asciiTheme="minorEastAsia" w:hAnsiTheme="minorEastAsia"/>
          <w:kern w:val="0"/>
          <w:sz w:val="24"/>
          <w:szCs w:val="24"/>
          <w:lang w:eastAsia="zh-CN"/>
        </w:rPr>
        <w:t>：</w:t>
      </w:r>
    </w:p>
    <w:p w14:paraId="0A5E0A58">
      <w:pPr>
        <w:tabs>
          <w:tab w:val="left" w:pos="5580"/>
        </w:tabs>
        <w:adjustRightInd w:val="0"/>
        <w:snapToGrid w:val="0"/>
        <w:spacing w:line="400" w:lineRule="exact"/>
        <w:rPr>
          <w:rFonts w:asciiTheme="minorEastAsia" w:hAnsiTheme="minorEastAsia"/>
          <w:kern w:val="0"/>
          <w:sz w:val="24"/>
          <w:szCs w:val="24"/>
        </w:rPr>
      </w:pPr>
    </w:p>
    <w:p w14:paraId="416CE18D">
      <w:pPr>
        <w:tabs>
          <w:tab w:val="left" w:pos="5580"/>
        </w:tabs>
        <w:adjustRightInd w:val="0"/>
        <w:snapToGrid w:val="0"/>
        <w:spacing w:line="400" w:lineRule="exact"/>
        <w:rPr>
          <w:rFonts w:asciiTheme="minorEastAsia" w:hAnsiTheme="minorEastAsia"/>
          <w:kern w:val="0"/>
          <w:sz w:val="24"/>
          <w:szCs w:val="24"/>
        </w:rPr>
      </w:pPr>
    </w:p>
    <w:p w14:paraId="71258459">
      <w:pPr>
        <w:tabs>
          <w:tab w:val="left" w:pos="5580"/>
        </w:tabs>
        <w:adjustRightInd w:val="0"/>
        <w:snapToGrid w:val="0"/>
        <w:spacing w:line="400" w:lineRule="exact"/>
        <w:rPr>
          <w:rFonts w:asciiTheme="minorEastAsia" w:hAnsiTheme="minorEastAsia"/>
          <w:kern w:val="0"/>
          <w:sz w:val="24"/>
          <w:szCs w:val="24"/>
        </w:rPr>
      </w:pPr>
      <w:r>
        <w:rPr>
          <w:rFonts w:asciiTheme="minorEastAsia" w:hAnsiTheme="minorEastAsia"/>
          <w:kern w:val="0"/>
          <w:sz w:val="24"/>
          <w:szCs w:val="24"/>
        </w:rPr>
        <w:t>法定代表人或</w:t>
      </w:r>
      <w:r>
        <w:rPr>
          <w:rFonts w:hint="eastAsia" w:asciiTheme="minorEastAsia" w:hAnsiTheme="minorEastAsia"/>
          <w:kern w:val="0"/>
          <w:sz w:val="24"/>
          <w:szCs w:val="24"/>
        </w:rPr>
        <w:t>响应</w:t>
      </w:r>
      <w:r>
        <w:rPr>
          <w:rFonts w:asciiTheme="minorEastAsia" w:hAnsiTheme="minorEastAsia"/>
          <w:kern w:val="0"/>
          <w:sz w:val="24"/>
          <w:szCs w:val="24"/>
        </w:rPr>
        <w:t>人授权代表</w:t>
      </w:r>
      <w:r>
        <w:rPr>
          <w:rFonts w:hint="eastAsia" w:asciiTheme="minorEastAsia" w:hAnsiTheme="minorEastAsia"/>
          <w:kern w:val="0"/>
          <w:sz w:val="24"/>
          <w:szCs w:val="24"/>
          <w:lang w:eastAsia="zh-CN"/>
        </w:rPr>
        <w:t>（</w:t>
      </w:r>
      <w:r>
        <w:rPr>
          <w:rFonts w:asciiTheme="minorEastAsia" w:hAnsiTheme="minorEastAsia"/>
          <w:kern w:val="0"/>
          <w:sz w:val="24"/>
          <w:szCs w:val="24"/>
        </w:rPr>
        <w:t>签字或盖章</w:t>
      </w:r>
      <w:r>
        <w:rPr>
          <w:rFonts w:hint="eastAsia" w:asciiTheme="minorEastAsia" w:hAnsiTheme="minorEastAsia"/>
          <w:kern w:val="0"/>
          <w:sz w:val="24"/>
          <w:szCs w:val="24"/>
          <w:lang w:eastAsia="zh-CN"/>
        </w:rPr>
        <w:t>）</w:t>
      </w:r>
      <w:r>
        <w:rPr>
          <w:rFonts w:asciiTheme="minorEastAsia" w:hAnsiTheme="minorEastAsia"/>
          <w:kern w:val="0"/>
          <w:sz w:val="24"/>
          <w:szCs w:val="24"/>
        </w:rPr>
        <w:t>:</w:t>
      </w:r>
    </w:p>
    <w:p w14:paraId="16E9C6F4">
      <w:pPr>
        <w:tabs>
          <w:tab w:val="left" w:pos="5580"/>
        </w:tabs>
        <w:adjustRightInd w:val="0"/>
        <w:snapToGrid w:val="0"/>
        <w:spacing w:line="400" w:lineRule="exact"/>
        <w:rPr>
          <w:rFonts w:asciiTheme="minorEastAsia" w:hAnsiTheme="minorEastAsia"/>
          <w:kern w:val="0"/>
          <w:sz w:val="24"/>
          <w:szCs w:val="24"/>
        </w:rPr>
      </w:pPr>
    </w:p>
    <w:p w14:paraId="602A9F1B">
      <w:pPr>
        <w:tabs>
          <w:tab w:val="left" w:pos="5580"/>
        </w:tabs>
        <w:adjustRightInd w:val="0"/>
        <w:snapToGrid w:val="0"/>
        <w:spacing w:line="400" w:lineRule="exact"/>
        <w:rPr>
          <w:rFonts w:asciiTheme="minorEastAsia" w:hAnsiTheme="minorEastAsia"/>
          <w:kern w:val="0"/>
          <w:sz w:val="24"/>
          <w:szCs w:val="24"/>
          <w:u w:val="single"/>
        </w:rPr>
      </w:pPr>
      <w:r>
        <w:rPr>
          <w:rFonts w:asciiTheme="minorEastAsia" w:hAnsiTheme="minorEastAsia"/>
          <w:kern w:val="0"/>
          <w:sz w:val="24"/>
          <w:szCs w:val="24"/>
        </w:rPr>
        <w:t>日期：</w:t>
      </w:r>
    </w:p>
    <w:p w14:paraId="7D69DCC3">
      <w:pPr>
        <w:tabs>
          <w:tab w:val="left" w:pos="5580"/>
        </w:tabs>
        <w:adjustRightInd w:val="0"/>
        <w:snapToGrid w:val="0"/>
        <w:spacing w:line="400" w:lineRule="exact"/>
        <w:ind w:firstLine="1440" w:firstLineChars="600"/>
        <w:rPr>
          <w:rFonts w:asciiTheme="minorEastAsia" w:hAnsiTheme="minorEastAsia"/>
          <w:kern w:val="0"/>
          <w:sz w:val="24"/>
          <w:szCs w:val="24"/>
        </w:rPr>
      </w:pPr>
    </w:p>
    <w:p w14:paraId="747F23EA">
      <w:pPr>
        <w:adjustRightInd w:val="0"/>
        <w:snapToGrid w:val="0"/>
        <w:spacing w:line="400" w:lineRule="exact"/>
        <w:jc w:val="left"/>
        <w:textAlignment w:val="baseline"/>
        <w:rPr>
          <w:rFonts w:hint="eastAsia" w:cs="Calibri" w:asciiTheme="minorEastAsia" w:hAnsiTheme="minorEastAsia" w:eastAsiaTheme="minorEastAsia"/>
          <w:kern w:val="0"/>
          <w:sz w:val="28"/>
          <w:szCs w:val="28"/>
          <w:lang w:eastAsia="zh-CN"/>
        </w:rPr>
      </w:pPr>
      <w:r>
        <w:rPr>
          <w:rFonts w:cs="Times New Roman" w:asciiTheme="minorEastAsia" w:hAnsiTheme="minorEastAsia"/>
          <w:b/>
          <w:caps/>
          <w:kern w:val="0"/>
          <w:sz w:val="28"/>
          <w:szCs w:val="28"/>
        </w:rPr>
        <w:t>附件</w:t>
      </w:r>
      <w:r>
        <w:rPr>
          <w:rFonts w:hint="eastAsia" w:cs="Times New Roman" w:asciiTheme="minorEastAsia" w:hAnsiTheme="minorEastAsia"/>
          <w:b/>
          <w:caps/>
          <w:kern w:val="0"/>
          <w:sz w:val="28"/>
          <w:szCs w:val="28"/>
          <w:lang w:val="en-US" w:eastAsia="zh-CN"/>
        </w:rPr>
        <w:t>5</w:t>
      </w:r>
    </w:p>
    <w:p w14:paraId="76EDA6D9">
      <w:pPr>
        <w:widowControl/>
        <w:adjustRightInd w:val="0"/>
        <w:snapToGrid w:val="0"/>
        <w:spacing w:line="400" w:lineRule="exact"/>
        <w:jc w:val="left"/>
        <w:rPr>
          <w:rFonts w:cs="Times New Roman" w:asciiTheme="minorEastAsia" w:hAnsiTheme="minorEastAsia"/>
          <w:kern w:val="20"/>
          <w:sz w:val="24"/>
          <w:szCs w:val="24"/>
          <w:lang w:val="zh-CN"/>
        </w:rPr>
      </w:pPr>
    </w:p>
    <w:p w14:paraId="31EEA7F0">
      <w:pPr>
        <w:adjustRightInd w:val="0"/>
        <w:snapToGrid w:val="0"/>
        <w:spacing w:line="400" w:lineRule="exact"/>
        <w:jc w:val="center"/>
        <w:textAlignment w:val="baseline"/>
        <w:rPr>
          <w:rFonts w:cs="Times New Roman" w:asciiTheme="minorEastAsia" w:hAnsiTheme="minorEastAsia"/>
          <w:b/>
          <w:bCs/>
          <w:caps/>
          <w:kern w:val="0"/>
          <w:sz w:val="28"/>
          <w:szCs w:val="28"/>
        </w:rPr>
      </w:pPr>
      <w:r>
        <w:rPr>
          <w:rFonts w:hint="eastAsia" w:cs="Times New Roman" w:asciiTheme="minorEastAsia" w:hAnsiTheme="minorEastAsia"/>
          <w:b/>
          <w:bCs/>
          <w:caps/>
          <w:kern w:val="0"/>
          <w:sz w:val="28"/>
          <w:szCs w:val="28"/>
        </w:rPr>
        <w:t>响应</w:t>
      </w:r>
      <w:r>
        <w:rPr>
          <w:rFonts w:cs="Times New Roman" w:asciiTheme="minorEastAsia" w:hAnsiTheme="minorEastAsia"/>
          <w:b/>
          <w:bCs/>
          <w:caps/>
          <w:kern w:val="0"/>
          <w:sz w:val="28"/>
          <w:szCs w:val="28"/>
        </w:rPr>
        <w:t>人业绩清单（附合同复印件）</w:t>
      </w:r>
    </w:p>
    <w:p w14:paraId="73BC0F6B">
      <w:pPr>
        <w:adjustRightInd w:val="0"/>
        <w:spacing w:line="360" w:lineRule="auto"/>
        <w:ind w:firstLine="480" w:firstLineChars="200"/>
        <w:jc w:val="left"/>
        <w:textAlignment w:val="baseline"/>
        <w:rPr>
          <w:rFonts w:cs="Times New Roman" w:asciiTheme="minorEastAsia" w:hAnsiTheme="minorEastAsia"/>
          <w:kern w:val="0"/>
          <w:sz w:val="24"/>
          <w:szCs w:val="24"/>
        </w:rPr>
      </w:pPr>
    </w:p>
    <w:p w14:paraId="5A8B48C3">
      <w:pP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hint="eastAsia" w:cs="Times New Roman" w:asciiTheme="minorEastAsia" w:hAnsiTheme="minorEastAsia"/>
          <w:kern w:val="0"/>
          <w:sz w:val="24"/>
          <w:szCs w:val="24"/>
        </w:rPr>
        <w:t>近三年</w:t>
      </w:r>
      <w:r>
        <w:rPr>
          <w:rFonts w:cs="Times New Roman" w:asciiTheme="minorEastAsia" w:hAnsiTheme="minorEastAsia"/>
          <w:kern w:val="0"/>
          <w:sz w:val="24"/>
          <w:szCs w:val="24"/>
        </w:rPr>
        <w:t>国内同类业绩，提供清单（表格自制）列明：项目单位、项目内容、联系人、联系人电话，并后附对应的合同复印件，合同复印件需提供主要部分的内容，至少包含合同首页、服务内容与金额页、双方签字盖章页。</w:t>
      </w:r>
    </w:p>
    <w:p w14:paraId="1BF2A940">
      <w:pPr>
        <w:adjustRightInd w:val="0"/>
        <w:spacing w:line="400" w:lineRule="exact"/>
        <w:ind w:firstLine="480" w:firstLineChars="200"/>
        <w:jc w:val="left"/>
        <w:textAlignment w:val="baseline"/>
        <w:rPr>
          <w:rFonts w:cs="Times New Roman" w:asciiTheme="minorEastAsia" w:hAnsiTheme="minorEastAsia"/>
          <w:kern w:val="0"/>
          <w:sz w:val="24"/>
          <w:szCs w:val="24"/>
        </w:rPr>
      </w:pPr>
    </w:p>
    <w:p w14:paraId="218BCD1F">
      <w:pPr>
        <w:adjustRightInd w:val="0"/>
        <w:spacing w:line="400" w:lineRule="exact"/>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注：</w:t>
      </w:r>
    </w:p>
    <w:p w14:paraId="756FADBA">
      <w:pP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1.供应商必须提供能够证明上述案例真实性的合同，合同复印件中必须至少包括合同的甲乙双方名称，合同详细标的和双方签章及生效时间；</w:t>
      </w:r>
    </w:p>
    <w:p w14:paraId="50AF1E71">
      <w:pP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2.如供应商成立日期不足</w:t>
      </w:r>
      <w:r>
        <w:rPr>
          <w:rFonts w:cs="Times New Roman" w:asciiTheme="minorEastAsia" w:hAnsiTheme="minorEastAsia"/>
          <w:b/>
          <w:kern w:val="0"/>
          <w:sz w:val="24"/>
          <w:szCs w:val="24"/>
        </w:rPr>
        <w:t>三</w:t>
      </w:r>
      <w:r>
        <w:rPr>
          <w:rFonts w:cs="Times New Roman" w:asciiTheme="minorEastAsia" w:hAnsiTheme="minorEastAsia"/>
          <w:kern w:val="0"/>
          <w:sz w:val="24"/>
          <w:szCs w:val="24"/>
        </w:rPr>
        <w:t>年，请提供自成立之日至递交响应文件之日的同类项目业绩；</w:t>
      </w:r>
    </w:p>
    <w:p w14:paraId="3A707639">
      <w:pP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3.所有复印件应清晰，并由</w:t>
      </w:r>
      <w:r>
        <w:rPr>
          <w:rFonts w:hint="eastAsia" w:cs="Times New Roman" w:asciiTheme="minorEastAsia" w:hAnsiTheme="minorEastAsia"/>
          <w:kern w:val="0"/>
          <w:sz w:val="24"/>
          <w:szCs w:val="24"/>
        </w:rPr>
        <w:t>响应</w:t>
      </w:r>
      <w:r>
        <w:rPr>
          <w:rFonts w:cs="Times New Roman" w:asciiTheme="minorEastAsia" w:hAnsiTheme="minorEastAsia"/>
          <w:kern w:val="0"/>
          <w:sz w:val="24"/>
          <w:szCs w:val="24"/>
        </w:rPr>
        <w:t>人单位加盖公章；</w:t>
      </w:r>
    </w:p>
    <w:p w14:paraId="11E7FD20">
      <w:pPr>
        <w:spacing w:line="600" w:lineRule="exact"/>
        <w:rPr>
          <w:rFonts w:asciiTheme="minorEastAsia" w:hAnsiTheme="minorEastAsia"/>
          <w:sz w:val="32"/>
          <w:szCs w:val="32"/>
        </w:rPr>
      </w:pPr>
    </w:p>
    <w:p w14:paraId="288FF80E">
      <w:pPr>
        <w:spacing w:line="600" w:lineRule="exact"/>
        <w:rPr>
          <w:rFonts w:asciiTheme="minorEastAsia" w:hAnsiTheme="minorEastAsia"/>
          <w:sz w:val="32"/>
          <w:szCs w:val="32"/>
        </w:rPr>
      </w:pPr>
    </w:p>
    <w:p w14:paraId="5034A517">
      <w:pPr>
        <w:spacing w:line="600" w:lineRule="exact"/>
        <w:rPr>
          <w:rFonts w:asciiTheme="minorEastAsia" w:hAnsiTheme="minorEastAsia"/>
          <w:sz w:val="32"/>
          <w:szCs w:val="32"/>
        </w:rPr>
      </w:pPr>
    </w:p>
    <w:p w14:paraId="393B36AF">
      <w:pPr>
        <w:spacing w:line="600" w:lineRule="exact"/>
        <w:rPr>
          <w:rFonts w:asciiTheme="minorEastAsia" w:hAnsiTheme="minorEastAsia"/>
          <w:sz w:val="32"/>
          <w:szCs w:val="32"/>
        </w:rPr>
      </w:pPr>
    </w:p>
    <w:p w14:paraId="29E678B2">
      <w:pPr>
        <w:spacing w:line="600" w:lineRule="exact"/>
        <w:rPr>
          <w:rFonts w:asciiTheme="minorEastAsia" w:hAnsiTheme="minorEastAsia"/>
          <w:sz w:val="32"/>
          <w:szCs w:val="32"/>
        </w:rPr>
      </w:pPr>
    </w:p>
    <w:p w14:paraId="16860FA5">
      <w:pPr>
        <w:spacing w:line="600" w:lineRule="exact"/>
        <w:rPr>
          <w:rFonts w:asciiTheme="minorEastAsia" w:hAnsiTheme="minorEastAsia"/>
          <w:sz w:val="32"/>
          <w:szCs w:val="32"/>
        </w:rPr>
      </w:pPr>
    </w:p>
    <w:p w14:paraId="3C46CDBF">
      <w:pPr>
        <w:spacing w:line="600" w:lineRule="exact"/>
        <w:rPr>
          <w:rFonts w:asciiTheme="minorEastAsia" w:hAnsiTheme="minorEastAsia"/>
          <w:sz w:val="32"/>
          <w:szCs w:val="32"/>
        </w:rPr>
      </w:pPr>
    </w:p>
    <w:p w14:paraId="395B3DEB">
      <w:pPr>
        <w:spacing w:line="600" w:lineRule="exact"/>
        <w:rPr>
          <w:rFonts w:asciiTheme="minorEastAsia" w:hAnsiTheme="minorEastAsia"/>
          <w:sz w:val="32"/>
          <w:szCs w:val="32"/>
        </w:rPr>
      </w:pPr>
    </w:p>
    <w:p w14:paraId="50481EC5">
      <w:pPr>
        <w:spacing w:line="600" w:lineRule="exact"/>
        <w:rPr>
          <w:rFonts w:asciiTheme="minorEastAsia" w:hAnsiTheme="minorEastAsia"/>
          <w:sz w:val="32"/>
          <w:szCs w:val="32"/>
        </w:rPr>
      </w:pPr>
    </w:p>
    <w:p w14:paraId="1CC86046">
      <w:pPr>
        <w:spacing w:line="600" w:lineRule="exact"/>
        <w:rPr>
          <w:rFonts w:asciiTheme="minorEastAsia" w:hAnsiTheme="minorEastAsia"/>
          <w:sz w:val="32"/>
          <w:szCs w:val="32"/>
        </w:rPr>
      </w:pPr>
    </w:p>
    <w:p w14:paraId="1260B4E0">
      <w:pPr>
        <w:spacing w:line="600" w:lineRule="exact"/>
        <w:rPr>
          <w:rFonts w:asciiTheme="minorEastAsia" w:hAnsiTheme="minorEastAsia"/>
          <w:sz w:val="32"/>
          <w:szCs w:val="32"/>
        </w:rPr>
      </w:pPr>
    </w:p>
    <w:p w14:paraId="1B61651E">
      <w:pPr>
        <w:spacing w:line="600" w:lineRule="exact"/>
        <w:rPr>
          <w:rFonts w:asciiTheme="minorEastAsia" w:hAnsiTheme="minorEastAsia"/>
          <w:sz w:val="32"/>
          <w:szCs w:val="32"/>
        </w:rPr>
      </w:pPr>
    </w:p>
    <w:p w14:paraId="4C100D67">
      <w:pPr>
        <w:spacing w:line="600" w:lineRule="exact"/>
        <w:rPr>
          <w:rFonts w:asciiTheme="minorEastAsia" w:hAnsiTheme="minorEastAsia"/>
          <w:sz w:val="32"/>
          <w:szCs w:val="32"/>
        </w:rPr>
      </w:pPr>
    </w:p>
    <w:p w14:paraId="49DF8090">
      <w:pPr>
        <w:adjustRightInd w:val="0"/>
        <w:snapToGrid w:val="0"/>
        <w:spacing w:line="400" w:lineRule="exact"/>
        <w:jc w:val="left"/>
        <w:textAlignment w:val="baseline"/>
        <w:rPr>
          <w:rFonts w:cs="Times New Roman" w:asciiTheme="minorEastAsia" w:hAnsiTheme="minorEastAsia"/>
          <w:b/>
          <w:caps/>
          <w:kern w:val="0"/>
          <w:sz w:val="24"/>
          <w:szCs w:val="24"/>
        </w:rPr>
      </w:pPr>
      <w:bookmarkStart w:id="1" w:name="_Toc477185311"/>
    </w:p>
    <w:p w14:paraId="434A94AA">
      <w:pPr>
        <w:adjustRightInd w:val="0"/>
        <w:snapToGrid w:val="0"/>
        <w:spacing w:line="400" w:lineRule="exact"/>
        <w:jc w:val="left"/>
        <w:textAlignment w:val="baseline"/>
        <w:rPr>
          <w:rFonts w:hint="eastAsia" w:cs="Times New Roman" w:asciiTheme="minorEastAsia" w:hAnsiTheme="minorEastAsia" w:eastAsiaTheme="minorEastAsia"/>
          <w:b/>
          <w:caps/>
          <w:kern w:val="0"/>
          <w:sz w:val="28"/>
          <w:szCs w:val="28"/>
          <w:lang w:eastAsia="zh-CN"/>
        </w:rPr>
      </w:pPr>
      <w:r>
        <w:rPr>
          <w:rFonts w:cs="Times New Roman" w:asciiTheme="minorEastAsia" w:hAnsiTheme="minorEastAsia"/>
          <w:b/>
          <w:caps/>
          <w:kern w:val="0"/>
          <w:sz w:val="28"/>
          <w:szCs w:val="28"/>
        </w:rPr>
        <w:t>附件</w:t>
      </w:r>
      <w:bookmarkEnd w:id="1"/>
      <w:r>
        <w:rPr>
          <w:rFonts w:hint="eastAsia" w:cs="Times New Roman" w:asciiTheme="minorEastAsia" w:hAnsiTheme="minorEastAsia"/>
          <w:b/>
          <w:caps/>
          <w:kern w:val="0"/>
          <w:sz w:val="28"/>
          <w:szCs w:val="28"/>
          <w:lang w:val="en-US" w:eastAsia="zh-CN"/>
        </w:rPr>
        <w:t>6</w:t>
      </w:r>
    </w:p>
    <w:p w14:paraId="40A3A228">
      <w:pPr>
        <w:pStyle w:val="9"/>
      </w:pPr>
    </w:p>
    <w:p w14:paraId="3690E8C2">
      <w:pPr>
        <w:adjustRightInd w:val="0"/>
        <w:snapToGrid w:val="0"/>
        <w:spacing w:line="400" w:lineRule="exact"/>
        <w:jc w:val="center"/>
        <w:textAlignment w:val="baseline"/>
        <w:rPr>
          <w:rFonts w:cs="Times New Roman" w:asciiTheme="minorEastAsia" w:hAnsiTheme="minorEastAsia"/>
          <w:b/>
          <w:bCs/>
          <w:caps/>
          <w:kern w:val="0"/>
          <w:sz w:val="28"/>
          <w:szCs w:val="28"/>
        </w:rPr>
      </w:pPr>
      <w:r>
        <w:rPr>
          <w:rFonts w:hint="eastAsia" w:cs="Times New Roman" w:asciiTheme="minorEastAsia" w:hAnsiTheme="minorEastAsia"/>
          <w:b/>
          <w:bCs/>
          <w:caps/>
          <w:kern w:val="0"/>
          <w:sz w:val="28"/>
          <w:szCs w:val="28"/>
        </w:rPr>
        <w:t>响应</w:t>
      </w:r>
      <w:r>
        <w:rPr>
          <w:rFonts w:cs="Times New Roman" w:asciiTheme="minorEastAsia" w:hAnsiTheme="minorEastAsia"/>
          <w:b/>
          <w:bCs/>
          <w:caps/>
          <w:kern w:val="0"/>
          <w:sz w:val="28"/>
          <w:szCs w:val="28"/>
        </w:rPr>
        <w:t>人基本情况表</w:t>
      </w:r>
    </w:p>
    <w:p w14:paraId="64AAC1DD">
      <w:pPr>
        <w:adjustRightInd w:val="0"/>
        <w:snapToGrid w:val="0"/>
        <w:spacing w:line="400" w:lineRule="exact"/>
        <w:jc w:val="left"/>
        <w:textAlignment w:val="baseline"/>
        <w:rPr>
          <w:rFonts w:cs="Times New Roman" w:asciiTheme="minorEastAsia" w:hAnsiTheme="minorEastAsia"/>
          <w:kern w:val="0"/>
          <w:sz w:val="24"/>
          <w:szCs w:val="21"/>
        </w:rPr>
      </w:pPr>
    </w:p>
    <w:p w14:paraId="6A77EF79">
      <w:pPr>
        <w:adjustRightInd w:val="0"/>
        <w:snapToGrid w:val="0"/>
        <w:spacing w:afterLines="50"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项目编号</w:t>
      </w:r>
      <w:bookmarkStart w:id="2" w:name="_Toc164331028"/>
      <w:r>
        <w:rPr>
          <w:rFonts w:cs="Times New Roman" w:asciiTheme="minorEastAsia" w:hAnsiTheme="minorEastAsia"/>
          <w:kern w:val="0"/>
          <w:sz w:val="24"/>
          <w:szCs w:val="21"/>
        </w:rPr>
        <w:t>：</w:t>
      </w:r>
      <w:bookmarkEnd w:id="2"/>
    </w:p>
    <w:p w14:paraId="6511DFD2">
      <w:pPr>
        <w:adjustRightInd w:val="0"/>
        <w:snapToGrid w:val="0"/>
        <w:spacing w:afterLines="50"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项目名称：</w:t>
      </w:r>
    </w:p>
    <w:tbl>
      <w:tblPr>
        <w:tblStyle w:val="15"/>
        <w:tblW w:w="8345"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2410"/>
        <w:gridCol w:w="1538"/>
        <w:gridCol w:w="1985"/>
        <w:gridCol w:w="2412"/>
      </w:tblGrid>
      <w:tr w14:paraId="295E39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410" w:type="dxa"/>
            <w:tcBorders>
              <w:top w:val="double" w:color="auto" w:sz="4" w:space="0"/>
            </w:tcBorders>
            <w:vAlign w:val="bottom"/>
          </w:tcPr>
          <w:p w14:paraId="25E18FC3">
            <w:pP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响应</w:t>
            </w:r>
            <w:r>
              <w:rPr>
                <w:rFonts w:cs="Times New Roman" w:asciiTheme="minorEastAsia" w:hAnsiTheme="minorEastAsia"/>
                <w:kern w:val="0"/>
                <w:sz w:val="24"/>
                <w:szCs w:val="21"/>
              </w:rPr>
              <w:t>人全称</w:t>
            </w:r>
          </w:p>
        </w:tc>
        <w:tc>
          <w:tcPr>
            <w:tcW w:w="1538" w:type="dxa"/>
            <w:tcBorders>
              <w:top w:val="double" w:color="auto" w:sz="4" w:space="0"/>
            </w:tcBorders>
            <w:vAlign w:val="bottom"/>
          </w:tcPr>
          <w:p w14:paraId="2A80C602">
            <w:pP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tcBorders>
              <w:top w:val="double" w:color="auto" w:sz="4" w:space="0"/>
            </w:tcBorders>
            <w:vAlign w:val="bottom"/>
          </w:tcPr>
          <w:p w14:paraId="47808CF7">
            <w:pP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响应</w:t>
            </w:r>
            <w:r>
              <w:rPr>
                <w:rFonts w:cs="Times New Roman" w:asciiTheme="minorEastAsia" w:hAnsiTheme="minorEastAsia"/>
                <w:kern w:val="0"/>
                <w:sz w:val="24"/>
                <w:szCs w:val="21"/>
              </w:rPr>
              <w:t>人注册地</w:t>
            </w:r>
          </w:p>
        </w:tc>
        <w:tc>
          <w:tcPr>
            <w:tcW w:w="2412" w:type="dxa"/>
            <w:tcBorders>
              <w:top w:val="double" w:color="auto" w:sz="4" w:space="0"/>
            </w:tcBorders>
            <w:vAlign w:val="bottom"/>
          </w:tcPr>
          <w:p w14:paraId="58D05F59">
            <w:pPr>
              <w:adjustRightInd w:val="0"/>
              <w:snapToGrid w:val="0"/>
              <w:spacing w:line="400" w:lineRule="exact"/>
              <w:jc w:val="left"/>
              <w:textAlignment w:val="baseline"/>
              <w:rPr>
                <w:rFonts w:cs="Times New Roman" w:asciiTheme="minorEastAsia" w:hAnsiTheme="minorEastAsia"/>
                <w:kern w:val="0"/>
                <w:sz w:val="24"/>
                <w:szCs w:val="21"/>
              </w:rPr>
            </w:pPr>
          </w:p>
        </w:tc>
      </w:tr>
      <w:tr w14:paraId="4E0FD6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410" w:type="dxa"/>
            <w:vAlign w:val="bottom"/>
          </w:tcPr>
          <w:p w14:paraId="1E9726A7">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成立和注册日期</w:t>
            </w:r>
          </w:p>
        </w:tc>
        <w:tc>
          <w:tcPr>
            <w:tcW w:w="1538" w:type="dxa"/>
            <w:vAlign w:val="bottom"/>
          </w:tcPr>
          <w:p w14:paraId="27BC6046">
            <w:pP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14:paraId="1583D8E3">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注册资金</w:t>
            </w:r>
          </w:p>
        </w:tc>
        <w:tc>
          <w:tcPr>
            <w:tcW w:w="2412" w:type="dxa"/>
            <w:vAlign w:val="bottom"/>
          </w:tcPr>
          <w:p w14:paraId="324BD129">
            <w:pPr>
              <w:adjustRightInd w:val="0"/>
              <w:snapToGrid w:val="0"/>
              <w:spacing w:line="400" w:lineRule="exact"/>
              <w:jc w:val="left"/>
              <w:textAlignment w:val="baseline"/>
              <w:rPr>
                <w:rFonts w:cs="Times New Roman" w:asciiTheme="minorEastAsia" w:hAnsiTheme="minorEastAsia"/>
                <w:kern w:val="0"/>
                <w:sz w:val="24"/>
                <w:szCs w:val="21"/>
              </w:rPr>
            </w:pPr>
          </w:p>
        </w:tc>
      </w:tr>
      <w:tr w14:paraId="00A17CD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410" w:type="dxa"/>
            <w:vAlign w:val="bottom"/>
          </w:tcPr>
          <w:p w14:paraId="72E1DF52">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企业性质</w:t>
            </w:r>
          </w:p>
        </w:tc>
        <w:tc>
          <w:tcPr>
            <w:tcW w:w="1538" w:type="dxa"/>
            <w:vAlign w:val="bottom"/>
          </w:tcPr>
          <w:p w14:paraId="40F68506">
            <w:pP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14:paraId="4AD2AA90">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上级主管部门</w:t>
            </w:r>
          </w:p>
        </w:tc>
        <w:tc>
          <w:tcPr>
            <w:tcW w:w="2412" w:type="dxa"/>
            <w:vAlign w:val="bottom"/>
          </w:tcPr>
          <w:p w14:paraId="739BEFCA">
            <w:pPr>
              <w:adjustRightInd w:val="0"/>
              <w:snapToGrid w:val="0"/>
              <w:spacing w:line="400" w:lineRule="exact"/>
              <w:jc w:val="left"/>
              <w:textAlignment w:val="baseline"/>
              <w:rPr>
                <w:rFonts w:cs="Times New Roman" w:asciiTheme="minorEastAsia" w:hAnsiTheme="minorEastAsia"/>
                <w:kern w:val="0"/>
                <w:sz w:val="24"/>
                <w:szCs w:val="21"/>
              </w:rPr>
            </w:pPr>
          </w:p>
        </w:tc>
      </w:tr>
      <w:tr w14:paraId="7F5C0A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410" w:type="dxa"/>
            <w:vAlign w:val="bottom"/>
          </w:tcPr>
          <w:p w14:paraId="23B656F1">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法定代表人姓名</w:t>
            </w:r>
          </w:p>
        </w:tc>
        <w:tc>
          <w:tcPr>
            <w:tcW w:w="1538" w:type="dxa"/>
            <w:vAlign w:val="bottom"/>
          </w:tcPr>
          <w:p w14:paraId="038AB1BB">
            <w:pP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14:paraId="1D4050D0">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职员人数</w:t>
            </w:r>
          </w:p>
        </w:tc>
        <w:tc>
          <w:tcPr>
            <w:tcW w:w="2412" w:type="dxa"/>
            <w:vAlign w:val="bottom"/>
          </w:tcPr>
          <w:p w14:paraId="324FF67B">
            <w:pPr>
              <w:adjustRightInd w:val="0"/>
              <w:snapToGrid w:val="0"/>
              <w:spacing w:line="400" w:lineRule="exact"/>
              <w:jc w:val="left"/>
              <w:textAlignment w:val="baseline"/>
              <w:rPr>
                <w:rFonts w:cs="Times New Roman" w:asciiTheme="minorEastAsia" w:hAnsiTheme="minorEastAsia"/>
                <w:kern w:val="0"/>
                <w:sz w:val="24"/>
                <w:szCs w:val="21"/>
              </w:rPr>
            </w:pPr>
          </w:p>
        </w:tc>
      </w:tr>
      <w:tr w14:paraId="773202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410" w:type="dxa"/>
            <w:vAlign w:val="bottom"/>
          </w:tcPr>
          <w:p w14:paraId="3D0940A0">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地址</w:t>
            </w:r>
          </w:p>
        </w:tc>
        <w:tc>
          <w:tcPr>
            <w:tcW w:w="1538" w:type="dxa"/>
            <w:vAlign w:val="bottom"/>
          </w:tcPr>
          <w:p w14:paraId="656F76BB">
            <w:pP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14:paraId="6BB3C17B">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联系人</w:t>
            </w:r>
          </w:p>
        </w:tc>
        <w:tc>
          <w:tcPr>
            <w:tcW w:w="2412" w:type="dxa"/>
            <w:vAlign w:val="bottom"/>
          </w:tcPr>
          <w:p w14:paraId="5A630266">
            <w:pPr>
              <w:adjustRightInd w:val="0"/>
              <w:snapToGrid w:val="0"/>
              <w:spacing w:line="400" w:lineRule="exact"/>
              <w:jc w:val="left"/>
              <w:textAlignment w:val="baseline"/>
              <w:rPr>
                <w:rFonts w:cs="Times New Roman" w:asciiTheme="minorEastAsia" w:hAnsiTheme="minorEastAsia"/>
                <w:kern w:val="0"/>
                <w:sz w:val="24"/>
                <w:szCs w:val="21"/>
              </w:rPr>
            </w:pPr>
          </w:p>
        </w:tc>
      </w:tr>
      <w:tr w14:paraId="13FA84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410" w:type="dxa"/>
            <w:vAlign w:val="bottom"/>
          </w:tcPr>
          <w:p w14:paraId="25E54E26">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电话</w:t>
            </w:r>
          </w:p>
        </w:tc>
        <w:tc>
          <w:tcPr>
            <w:tcW w:w="1538" w:type="dxa"/>
            <w:vAlign w:val="bottom"/>
          </w:tcPr>
          <w:p w14:paraId="79B6D115">
            <w:pP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14:paraId="66AC160B">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传真</w:t>
            </w:r>
          </w:p>
        </w:tc>
        <w:tc>
          <w:tcPr>
            <w:tcW w:w="2412" w:type="dxa"/>
            <w:vAlign w:val="bottom"/>
          </w:tcPr>
          <w:p w14:paraId="494B5AB5">
            <w:pPr>
              <w:adjustRightInd w:val="0"/>
              <w:snapToGrid w:val="0"/>
              <w:spacing w:line="400" w:lineRule="exact"/>
              <w:jc w:val="left"/>
              <w:textAlignment w:val="baseline"/>
              <w:rPr>
                <w:rFonts w:cs="Times New Roman" w:asciiTheme="minorEastAsia" w:hAnsiTheme="minorEastAsia"/>
                <w:kern w:val="0"/>
                <w:sz w:val="24"/>
                <w:szCs w:val="21"/>
              </w:rPr>
            </w:pPr>
          </w:p>
        </w:tc>
      </w:tr>
      <w:tr w14:paraId="3A4CAE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410" w:type="dxa"/>
            <w:vAlign w:val="center"/>
          </w:tcPr>
          <w:p w14:paraId="06D8E89C">
            <w:pPr>
              <w:adjustRightInd w:val="0"/>
              <w:snapToGrid w:val="0"/>
              <w:spacing w:line="400" w:lineRule="exact"/>
              <w:jc w:val="center"/>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基本帐户开户银行名称</w:t>
            </w:r>
          </w:p>
        </w:tc>
        <w:tc>
          <w:tcPr>
            <w:tcW w:w="1538" w:type="dxa"/>
            <w:vAlign w:val="bottom"/>
          </w:tcPr>
          <w:p w14:paraId="0B1DD9ED">
            <w:pP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center"/>
          </w:tcPr>
          <w:p w14:paraId="7110CA5B">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近三年</w:t>
            </w:r>
          </w:p>
          <w:p w14:paraId="62DDEB5A">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营业额</w:t>
            </w:r>
          </w:p>
        </w:tc>
        <w:tc>
          <w:tcPr>
            <w:tcW w:w="2412" w:type="dxa"/>
            <w:vAlign w:val="center"/>
          </w:tcPr>
          <w:p w14:paraId="2A73D92E">
            <w:pP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20</w:t>
            </w:r>
            <w:r>
              <w:rPr>
                <w:rFonts w:hint="eastAsia" w:cs="Times New Roman" w:asciiTheme="minorEastAsia" w:hAnsiTheme="minorEastAsia"/>
                <w:kern w:val="0"/>
                <w:sz w:val="24"/>
                <w:szCs w:val="21"/>
                <w:lang w:val="en-US" w:eastAsia="zh-CN"/>
              </w:rPr>
              <w:t>22</w:t>
            </w:r>
            <w:r>
              <w:rPr>
                <w:rFonts w:cs="Times New Roman" w:asciiTheme="minorEastAsia" w:hAnsiTheme="minorEastAsia"/>
                <w:kern w:val="0"/>
                <w:sz w:val="24"/>
                <w:szCs w:val="21"/>
              </w:rPr>
              <w:t>年度：</w:t>
            </w:r>
          </w:p>
          <w:p w14:paraId="6071171B">
            <w:pP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202</w:t>
            </w:r>
            <w:r>
              <w:rPr>
                <w:rFonts w:hint="eastAsia" w:cs="Times New Roman" w:asciiTheme="minorEastAsia" w:hAnsiTheme="minorEastAsia"/>
                <w:kern w:val="0"/>
                <w:sz w:val="24"/>
                <w:szCs w:val="21"/>
                <w:lang w:val="en-US" w:eastAsia="zh-CN"/>
              </w:rPr>
              <w:t>3</w:t>
            </w:r>
            <w:r>
              <w:rPr>
                <w:rFonts w:cs="Times New Roman" w:asciiTheme="minorEastAsia" w:hAnsiTheme="minorEastAsia"/>
                <w:kern w:val="0"/>
                <w:sz w:val="24"/>
                <w:szCs w:val="21"/>
              </w:rPr>
              <w:t>年度：</w:t>
            </w:r>
          </w:p>
          <w:p w14:paraId="370A1EEC">
            <w:pP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202</w:t>
            </w:r>
            <w:r>
              <w:rPr>
                <w:rFonts w:hint="eastAsia" w:cs="Times New Roman" w:asciiTheme="minorEastAsia" w:hAnsiTheme="minorEastAsia"/>
                <w:kern w:val="0"/>
                <w:sz w:val="24"/>
                <w:szCs w:val="21"/>
                <w:lang w:val="en-US" w:eastAsia="zh-CN"/>
              </w:rPr>
              <w:t>4</w:t>
            </w:r>
            <w:r>
              <w:rPr>
                <w:rFonts w:cs="Times New Roman" w:asciiTheme="minorEastAsia" w:hAnsiTheme="minorEastAsia"/>
                <w:kern w:val="0"/>
                <w:sz w:val="24"/>
                <w:szCs w:val="21"/>
              </w:rPr>
              <w:t>年度：</w:t>
            </w:r>
          </w:p>
        </w:tc>
      </w:tr>
    </w:tbl>
    <w:p w14:paraId="32B4C6D7">
      <w:pPr>
        <w:adjustRightInd w:val="0"/>
        <w:snapToGrid w:val="0"/>
        <w:spacing w:line="400" w:lineRule="exact"/>
        <w:jc w:val="left"/>
        <w:textAlignment w:val="baseline"/>
        <w:rPr>
          <w:rFonts w:cs="Times New Roman" w:asciiTheme="minorEastAsia" w:hAnsiTheme="minorEastAsia"/>
          <w:kern w:val="0"/>
          <w:sz w:val="24"/>
          <w:szCs w:val="21"/>
        </w:rPr>
      </w:pPr>
    </w:p>
    <w:p w14:paraId="13632EF9">
      <w:pPr>
        <w:adjustRightInd w:val="0"/>
        <w:snapToGrid w:val="0"/>
        <w:spacing w:line="400" w:lineRule="exact"/>
        <w:ind w:left="960" w:hanging="960" w:hangingChars="400"/>
        <w:jc w:val="left"/>
        <w:textAlignment w:val="baseline"/>
        <w:rPr>
          <w:rFonts w:cs="Times New Roman" w:asciiTheme="minorEastAsia" w:hAnsiTheme="minorEastAsia"/>
          <w:kern w:val="0"/>
          <w:sz w:val="24"/>
          <w:szCs w:val="24"/>
        </w:rPr>
      </w:pPr>
    </w:p>
    <w:p w14:paraId="506194B3">
      <w:pPr>
        <w:adjustRightInd w:val="0"/>
        <w:snapToGrid w:val="0"/>
        <w:spacing w:line="400" w:lineRule="exact"/>
        <w:ind w:left="960" w:hanging="960" w:hangingChars="400"/>
        <w:jc w:val="left"/>
        <w:textAlignment w:val="baseline"/>
        <w:rPr>
          <w:rFonts w:cs="Times New Roman" w:asciiTheme="minorEastAsia" w:hAnsiTheme="minorEastAsia"/>
          <w:kern w:val="0"/>
          <w:sz w:val="24"/>
          <w:szCs w:val="24"/>
        </w:rPr>
      </w:pPr>
      <w:r>
        <w:rPr>
          <w:rFonts w:hint="eastAsia" w:asciiTheme="minorEastAsia" w:hAnsiTheme="minorEastAsia"/>
          <w:sz w:val="24"/>
          <w:szCs w:val="24"/>
        </w:rPr>
        <w:t>响应</w:t>
      </w:r>
      <w:r>
        <w:rPr>
          <w:rFonts w:cs="Times New Roman" w:asciiTheme="minorEastAsia" w:hAnsiTheme="minorEastAsia"/>
          <w:kern w:val="0"/>
          <w:sz w:val="24"/>
          <w:szCs w:val="24"/>
        </w:rPr>
        <w:t>人名称：（单位公章）</w:t>
      </w:r>
    </w:p>
    <w:p w14:paraId="265C96CE">
      <w:pPr>
        <w:adjustRightInd w:val="0"/>
        <w:snapToGrid w:val="0"/>
        <w:spacing w:beforeLines="50" w:line="400" w:lineRule="exact"/>
        <w:rPr>
          <w:rFonts w:asciiTheme="minorEastAsia" w:hAnsiTheme="minorEastAsia"/>
          <w:kern w:val="0"/>
          <w:sz w:val="24"/>
          <w:szCs w:val="24"/>
        </w:rPr>
      </w:pPr>
      <w:r>
        <w:rPr>
          <w:rFonts w:asciiTheme="minorEastAsia" w:hAnsiTheme="minorEastAsia"/>
          <w:kern w:val="0"/>
          <w:sz w:val="24"/>
          <w:szCs w:val="24"/>
        </w:rPr>
        <w:t>法定代表人或授权代表：（签字）</w:t>
      </w:r>
    </w:p>
    <w:p w14:paraId="2DC4F48C">
      <w:pPr>
        <w:adjustRightInd w:val="0"/>
        <w:snapToGrid w:val="0"/>
        <w:spacing w:beforeLines="50" w:line="400" w:lineRule="exact"/>
        <w:jc w:val="left"/>
        <w:textAlignment w:val="baseline"/>
        <w:rPr>
          <w:rFonts w:cs="Times New Roman" w:asciiTheme="minorEastAsia" w:hAnsiTheme="minorEastAsia"/>
          <w:caps/>
          <w:kern w:val="0"/>
          <w:sz w:val="32"/>
          <w:szCs w:val="32"/>
        </w:rPr>
      </w:pPr>
      <w:r>
        <w:rPr>
          <w:rFonts w:cs="Times New Roman" w:asciiTheme="minorEastAsia" w:hAnsiTheme="minorEastAsia"/>
          <w:kern w:val="0"/>
          <w:sz w:val="24"/>
          <w:szCs w:val="24"/>
        </w:rPr>
        <w:t>日期：</w:t>
      </w:r>
    </w:p>
    <w:p w14:paraId="18F55D3B">
      <w:pPr>
        <w:adjustRightInd w:val="0"/>
        <w:spacing w:line="360" w:lineRule="auto"/>
        <w:ind w:firstLine="640" w:firstLineChars="200"/>
        <w:jc w:val="left"/>
        <w:textAlignment w:val="baseline"/>
        <w:rPr>
          <w:rFonts w:cs="Times New Roman" w:asciiTheme="minorEastAsia" w:hAnsiTheme="minorEastAsia"/>
          <w:kern w:val="0"/>
          <w:sz w:val="24"/>
          <w:szCs w:val="24"/>
        </w:rPr>
      </w:pPr>
      <w:r>
        <w:rPr>
          <w:rFonts w:cs="Calibri" w:asciiTheme="minorEastAsia" w:hAnsiTheme="minorEastAsia"/>
          <w:caps/>
          <w:kern w:val="0"/>
          <w:sz w:val="32"/>
          <w:szCs w:val="32"/>
        </w:rPr>
        <w:br w:type="page"/>
      </w:r>
    </w:p>
    <w:p w14:paraId="293D0195">
      <w:pPr>
        <w:adjustRightInd w:val="0"/>
        <w:snapToGrid w:val="0"/>
        <w:spacing w:line="400" w:lineRule="exact"/>
        <w:jc w:val="left"/>
        <w:textAlignment w:val="baseline"/>
        <w:rPr>
          <w:rFonts w:hint="eastAsia" w:cs="Times New Roman" w:asciiTheme="minorEastAsia" w:hAnsiTheme="minorEastAsia" w:eastAsiaTheme="minorEastAsia"/>
          <w:b/>
          <w:caps/>
          <w:kern w:val="0"/>
          <w:sz w:val="28"/>
          <w:szCs w:val="28"/>
          <w:lang w:eastAsia="zh-CN"/>
        </w:rPr>
      </w:pPr>
      <w:r>
        <w:rPr>
          <w:rFonts w:cs="Times New Roman" w:asciiTheme="minorEastAsia" w:hAnsiTheme="minorEastAsia"/>
          <w:b/>
          <w:caps/>
          <w:kern w:val="0"/>
          <w:sz w:val="28"/>
          <w:szCs w:val="28"/>
        </w:rPr>
        <w:t>附件</w:t>
      </w:r>
      <w:r>
        <w:rPr>
          <w:rFonts w:hint="eastAsia" w:cs="Times New Roman" w:asciiTheme="minorEastAsia" w:hAnsiTheme="minorEastAsia"/>
          <w:b/>
          <w:caps/>
          <w:kern w:val="0"/>
          <w:sz w:val="28"/>
          <w:szCs w:val="28"/>
          <w:lang w:val="en-US" w:eastAsia="zh-CN"/>
        </w:rPr>
        <w:t>7</w:t>
      </w:r>
    </w:p>
    <w:p w14:paraId="06705466">
      <w:pPr>
        <w:pStyle w:val="9"/>
      </w:pPr>
    </w:p>
    <w:p w14:paraId="3569A9DC">
      <w:pPr>
        <w:adjustRightInd w:val="0"/>
        <w:spacing w:line="360" w:lineRule="atLeast"/>
        <w:jc w:val="center"/>
        <w:textAlignment w:val="baseline"/>
        <w:rPr>
          <w:rFonts w:cs="Times New Roman" w:asciiTheme="minorEastAsia" w:hAnsiTheme="minorEastAsia"/>
          <w:b/>
          <w:bCs/>
          <w:kern w:val="0"/>
          <w:sz w:val="28"/>
          <w:szCs w:val="28"/>
        </w:rPr>
      </w:pPr>
      <w:r>
        <w:rPr>
          <w:rFonts w:hint="eastAsia" w:asciiTheme="minorEastAsia" w:hAnsiTheme="minorEastAsia"/>
          <w:b/>
          <w:bCs/>
          <w:sz w:val="28"/>
          <w:szCs w:val="28"/>
        </w:rPr>
        <w:t>响应</w:t>
      </w:r>
      <w:r>
        <w:rPr>
          <w:rFonts w:cs="Times New Roman" w:asciiTheme="minorEastAsia" w:hAnsiTheme="minorEastAsia"/>
          <w:b/>
          <w:bCs/>
          <w:caps/>
          <w:kern w:val="0"/>
          <w:sz w:val="28"/>
          <w:szCs w:val="28"/>
        </w:rPr>
        <w:t>承诺书</w:t>
      </w:r>
    </w:p>
    <w:p w14:paraId="64877776">
      <w:pPr>
        <w:adjustRightInd w:val="0"/>
        <w:spacing w:line="360" w:lineRule="atLeast"/>
        <w:jc w:val="left"/>
        <w:textAlignment w:val="baseline"/>
        <w:rPr>
          <w:rFonts w:cs="Times New Roman" w:asciiTheme="minorEastAsia" w:hAnsiTheme="minorEastAsia"/>
          <w:kern w:val="0"/>
          <w:sz w:val="24"/>
          <w:szCs w:val="24"/>
        </w:rPr>
      </w:pPr>
    </w:p>
    <w:p w14:paraId="6C763FF2">
      <w:pPr>
        <w:adjustRightInd w:val="0"/>
        <w:spacing w:line="360" w:lineRule="atLeast"/>
        <w:jc w:val="left"/>
        <w:textAlignment w:val="baseline"/>
        <w:rPr>
          <w:rFonts w:cs="Times New Roman" w:asciiTheme="minorEastAsia" w:hAnsiTheme="minorEastAsia"/>
          <w:b/>
          <w:kern w:val="0"/>
          <w:sz w:val="24"/>
          <w:szCs w:val="24"/>
        </w:rPr>
      </w:pPr>
      <w:r>
        <w:rPr>
          <w:rFonts w:cs="Times New Roman" w:asciiTheme="minorEastAsia" w:hAnsiTheme="minorEastAsia"/>
          <w:kern w:val="0"/>
          <w:sz w:val="24"/>
          <w:szCs w:val="24"/>
        </w:rPr>
        <w:t>致：</w:t>
      </w:r>
      <w:r>
        <w:rPr>
          <w:rFonts w:hint="eastAsia" w:cs="Times New Roman" w:asciiTheme="minorEastAsia" w:hAnsiTheme="minorEastAsia"/>
          <w:bCs/>
          <w:kern w:val="0"/>
          <w:sz w:val="24"/>
          <w:szCs w:val="24"/>
        </w:rPr>
        <w:t>通用技术哈量公司</w:t>
      </w:r>
    </w:p>
    <w:p w14:paraId="4DC8264D">
      <w:pPr>
        <w:tabs>
          <w:tab w:val="left" w:pos="5580"/>
        </w:tabs>
        <w:spacing w:line="360" w:lineRule="auto"/>
        <w:rPr>
          <w:rFonts w:asciiTheme="minorEastAsia" w:hAnsiTheme="minorEastAsia"/>
          <w:b/>
          <w:kern w:val="0"/>
          <w:szCs w:val="24"/>
        </w:rPr>
      </w:pPr>
    </w:p>
    <w:p w14:paraId="08EDC964">
      <w:pPr>
        <w:tabs>
          <w:tab w:val="left" w:pos="5580"/>
        </w:tabs>
        <w:spacing w:line="360" w:lineRule="auto"/>
        <w:ind w:firstLine="600" w:firstLineChars="250"/>
        <w:rPr>
          <w:rFonts w:asciiTheme="minorEastAsia" w:hAnsiTheme="minorEastAsia"/>
          <w:kern w:val="0"/>
          <w:sz w:val="24"/>
          <w:szCs w:val="24"/>
        </w:rPr>
      </w:pPr>
      <w:r>
        <w:rPr>
          <w:rFonts w:asciiTheme="minorEastAsia" w:hAnsiTheme="minorEastAsia"/>
          <w:kern w:val="0"/>
          <w:sz w:val="24"/>
          <w:szCs w:val="24"/>
        </w:rPr>
        <w:t>我方郑重承诺：本</w:t>
      </w:r>
      <w:r>
        <w:rPr>
          <w:rFonts w:hint="eastAsia" w:asciiTheme="minorEastAsia" w:hAnsiTheme="minorEastAsia"/>
          <w:sz w:val="24"/>
          <w:szCs w:val="24"/>
        </w:rPr>
        <w:t>响应</w:t>
      </w:r>
      <w:r>
        <w:rPr>
          <w:rFonts w:asciiTheme="minorEastAsia" w:hAnsiTheme="minorEastAsia"/>
          <w:kern w:val="0"/>
          <w:sz w:val="24"/>
          <w:szCs w:val="24"/>
        </w:rPr>
        <w:t>文件中提供的所有资料是真实合法的，没有不实的描述、承诺或者伪造、变造的情形。业绩证明材料中提供的甲方联系方式可供贵方随时查证合同的真实性。如果我方在本项目</w:t>
      </w:r>
      <w:r>
        <w:rPr>
          <w:rFonts w:hint="eastAsia" w:asciiTheme="minorEastAsia" w:hAnsiTheme="minorEastAsia"/>
          <w:sz w:val="24"/>
          <w:szCs w:val="24"/>
        </w:rPr>
        <w:t>响应</w:t>
      </w:r>
      <w:r>
        <w:rPr>
          <w:rFonts w:asciiTheme="minorEastAsia" w:hAnsiTheme="minorEastAsia"/>
          <w:kern w:val="0"/>
          <w:sz w:val="24"/>
          <w:szCs w:val="24"/>
        </w:rPr>
        <w:t>文件中提供虚假资料，本</w:t>
      </w:r>
      <w:r>
        <w:rPr>
          <w:rFonts w:hint="eastAsia" w:asciiTheme="minorEastAsia" w:hAnsiTheme="minorEastAsia"/>
          <w:sz w:val="24"/>
          <w:szCs w:val="24"/>
        </w:rPr>
        <w:t>响应</w:t>
      </w:r>
      <w:r>
        <w:rPr>
          <w:rFonts w:asciiTheme="minorEastAsia" w:hAnsiTheme="minorEastAsia"/>
          <w:kern w:val="0"/>
          <w:sz w:val="24"/>
          <w:szCs w:val="24"/>
        </w:rPr>
        <w:t>文件无效，同时将自愿不再参与</w:t>
      </w:r>
      <w:r>
        <w:rPr>
          <w:rFonts w:hint="eastAsia" w:asciiTheme="minorEastAsia" w:hAnsiTheme="minorEastAsia"/>
          <w:kern w:val="0"/>
          <w:sz w:val="24"/>
          <w:szCs w:val="24"/>
        </w:rPr>
        <w:t>采购</w:t>
      </w:r>
      <w:r>
        <w:rPr>
          <w:rFonts w:asciiTheme="minorEastAsia" w:hAnsiTheme="minorEastAsia"/>
          <w:kern w:val="0"/>
          <w:sz w:val="24"/>
          <w:szCs w:val="24"/>
        </w:rPr>
        <w:t>活动，并承担由此带来的一切法律后果。</w:t>
      </w:r>
    </w:p>
    <w:p w14:paraId="617CC2AB">
      <w:pPr>
        <w:tabs>
          <w:tab w:val="left" w:pos="5580"/>
        </w:tabs>
        <w:spacing w:line="360" w:lineRule="auto"/>
        <w:ind w:left="630" w:leftChars="100" w:hanging="420" w:hangingChars="200"/>
        <w:rPr>
          <w:rFonts w:asciiTheme="minorEastAsia" w:hAnsiTheme="minorEastAsia"/>
          <w:kern w:val="0"/>
        </w:rPr>
      </w:pPr>
    </w:p>
    <w:p w14:paraId="7F7C2C60">
      <w:pPr>
        <w:tabs>
          <w:tab w:val="left" w:pos="5580"/>
        </w:tabs>
        <w:spacing w:line="360" w:lineRule="auto"/>
        <w:ind w:left="630" w:leftChars="100" w:hanging="420" w:hangingChars="200"/>
        <w:rPr>
          <w:rFonts w:asciiTheme="minorEastAsia" w:hAnsiTheme="minorEastAsia"/>
          <w:kern w:val="0"/>
        </w:rPr>
      </w:pPr>
    </w:p>
    <w:p w14:paraId="4DD18EFA">
      <w:pPr>
        <w:tabs>
          <w:tab w:val="left" w:pos="5580"/>
        </w:tabs>
        <w:spacing w:line="360" w:lineRule="auto"/>
        <w:ind w:left="630" w:leftChars="100" w:hanging="420" w:hangingChars="200"/>
        <w:rPr>
          <w:rFonts w:asciiTheme="minorEastAsia" w:hAnsiTheme="minorEastAsia"/>
          <w:kern w:val="0"/>
        </w:rPr>
      </w:pPr>
    </w:p>
    <w:p w14:paraId="122085FB">
      <w:pPr>
        <w:tabs>
          <w:tab w:val="left" w:pos="5580"/>
        </w:tabs>
        <w:spacing w:line="360" w:lineRule="auto"/>
        <w:ind w:left="630" w:leftChars="100" w:hanging="420" w:hangingChars="200"/>
        <w:rPr>
          <w:rFonts w:asciiTheme="minorEastAsia" w:hAnsiTheme="minorEastAsia"/>
          <w:kern w:val="0"/>
        </w:rPr>
      </w:pPr>
    </w:p>
    <w:p w14:paraId="567C1B7B">
      <w:pPr>
        <w:tabs>
          <w:tab w:val="left" w:pos="5580"/>
        </w:tabs>
        <w:spacing w:line="360" w:lineRule="auto"/>
        <w:ind w:left="630" w:leftChars="100" w:hanging="420" w:hangingChars="200"/>
        <w:rPr>
          <w:rFonts w:asciiTheme="minorEastAsia" w:hAnsiTheme="minorEastAsia"/>
          <w:kern w:val="0"/>
        </w:rPr>
      </w:pPr>
    </w:p>
    <w:p w14:paraId="693FAEF8">
      <w:pPr>
        <w:spacing w:line="360" w:lineRule="auto"/>
        <w:rPr>
          <w:rFonts w:asciiTheme="minorEastAsia" w:hAnsiTheme="minorEastAsia"/>
          <w:kern w:val="0"/>
          <w:sz w:val="24"/>
          <w:szCs w:val="24"/>
        </w:rPr>
      </w:pPr>
      <w:r>
        <w:rPr>
          <w:rFonts w:hint="eastAsia" w:asciiTheme="minorEastAsia" w:hAnsiTheme="minorEastAsia"/>
          <w:kern w:val="0"/>
          <w:sz w:val="24"/>
          <w:szCs w:val="24"/>
        </w:rPr>
        <w:t>响应</w:t>
      </w:r>
      <w:r>
        <w:rPr>
          <w:rFonts w:asciiTheme="minorEastAsia" w:hAnsiTheme="minorEastAsia"/>
          <w:kern w:val="0"/>
          <w:sz w:val="24"/>
          <w:szCs w:val="24"/>
        </w:rPr>
        <w:t>人</w:t>
      </w:r>
      <w:r>
        <w:rPr>
          <w:rFonts w:hint="eastAsia" w:asciiTheme="minorEastAsia" w:hAnsiTheme="minorEastAsia"/>
          <w:kern w:val="0"/>
          <w:sz w:val="24"/>
          <w:szCs w:val="24"/>
          <w:lang w:eastAsia="zh-CN"/>
        </w:rPr>
        <w:t>（</w:t>
      </w:r>
      <w:r>
        <w:rPr>
          <w:rFonts w:asciiTheme="minorEastAsia" w:hAnsiTheme="minorEastAsia"/>
          <w:kern w:val="0"/>
          <w:sz w:val="24"/>
          <w:szCs w:val="24"/>
        </w:rPr>
        <w:t>盖章</w:t>
      </w:r>
      <w:r>
        <w:rPr>
          <w:rFonts w:hint="eastAsia" w:asciiTheme="minorEastAsia" w:hAnsiTheme="minorEastAsia"/>
          <w:kern w:val="0"/>
          <w:sz w:val="24"/>
          <w:szCs w:val="24"/>
          <w:lang w:eastAsia="zh-CN"/>
        </w:rPr>
        <w:t>）</w:t>
      </w:r>
      <w:r>
        <w:rPr>
          <w:rFonts w:asciiTheme="minorEastAsia" w:hAnsiTheme="minorEastAsia"/>
          <w:kern w:val="0"/>
          <w:sz w:val="24"/>
          <w:szCs w:val="24"/>
        </w:rPr>
        <w:t>：</w:t>
      </w:r>
    </w:p>
    <w:p w14:paraId="101D3B94">
      <w:pPr>
        <w:spacing w:line="360" w:lineRule="auto"/>
        <w:rPr>
          <w:rFonts w:asciiTheme="minorEastAsia" w:hAnsiTheme="minorEastAsia"/>
          <w:kern w:val="0"/>
          <w:sz w:val="24"/>
          <w:szCs w:val="24"/>
        </w:rPr>
      </w:pPr>
      <w:r>
        <w:rPr>
          <w:rFonts w:hint="eastAsia" w:asciiTheme="minorEastAsia" w:hAnsiTheme="minorEastAsia"/>
          <w:kern w:val="0"/>
          <w:sz w:val="24"/>
          <w:szCs w:val="24"/>
        </w:rPr>
        <w:t>响应</w:t>
      </w:r>
      <w:r>
        <w:rPr>
          <w:rFonts w:asciiTheme="minorEastAsia" w:hAnsiTheme="minorEastAsia"/>
          <w:kern w:val="0"/>
          <w:sz w:val="24"/>
          <w:szCs w:val="24"/>
        </w:rPr>
        <w:t>人授权代表签字：</w:t>
      </w:r>
    </w:p>
    <w:p w14:paraId="0EBC7BCD">
      <w:pPr>
        <w:spacing w:line="360" w:lineRule="auto"/>
        <w:rPr>
          <w:rFonts w:asciiTheme="minorEastAsia" w:hAnsiTheme="minorEastAsia"/>
          <w:kern w:val="0"/>
          <w:sz w:val="24"/>
          <w:szCs w:val="24"/>
        </w:rPr>
      </w:pPr>
      <w:r>
        <w:rPr>
          <w:rFonts w:asciiTheme="minorEastAsia" w:hAnsiTheme="minorEastAsia"/>
          <w:kern w:val="0"/>
          <w:sz w:val="24"/>
          <w:szCs w:val="24"/>
        </w:rPr>
        <w:t>日期：</w:t>
      </w:r>
    </w:p>
    <w:p w14:paraId="17A42070">
      <w:pPr>
        <w:spacing w:line="600" w:lineRule="exact"/>
        <w:rPr>
          <w:rFonts w:asciiTheme="minorEastAsia" w:hAnsiTheme="minorEastAsia"/>
          <w:sz w:val="32"/>
          <w:szCs w:val="32"/>
        </w:rPr>
      </w:pPr>
    </w:p>
    <w:p w14:paraId="301B4147">
      <w:pPr>
        <w:spacing w:line="600" w:lineRule="exact"/>
        <w:rPr>
          <w:rFonts w:asciiTheme="minorEastAsia" w:hAnsiTheme="minorEastAsia"/>
          <w:sz w:val="32"/>
          <w:szCs w:val="32"/>
        </w:rPr>
      </w:pPr>
    </w:p>
    <w:p w14:paraId="3DF3E9F9">
      <w:pPr>
        <w:spacing w:line="600" w:lineRule="exact"/>
        <w:rPr>
          <w:rFonts w:asciiTheme="minorEastAsia" w:hAnsiTheme="minorEastAsia"/>
          <w:sz w:val="32"/>
          <w:szCs w:val="32"/>
        </w:rPr>
      </w:pPr>
    </w:p>
    <w:p w14:paraId="48AD6AB0">
      <w:pPr>
        <w:spacing w:line="600" w:lineRule="exact"/>
        <w:rPr>
          <w:rFonts w:asciiTheme="minorEastAsia" w:hAnsiTheme="minorEastAsia"/>
          <w:sz w:val="32"/>
          <w:szCs w:val="32"/>
        </w:rPr>
      </w:pPr>
    </w:p>
    <w:p w14:paraId="768C3264">
      <w:pPr>
        <w:spacing w:line="600" w:lineRule="exact"/>
        <w:rPr>
          <w:rFonts w:asciiTheme="minorEastAsia" w:hAnsiTheme="minorEastAsia"/>
          <w:sz w:val="32"/>
          <w:szCs w:val="32"/>
        </w:rPr>
      </w:pPr>
    </w:p>
    <w:p w14:paraId="4B3D2532">
      <w:pPr>
        <w:spacing w:line="600" w:lineRule="exact"/>
        <w:rPr>
          <w:rFonts w:asciiTheme="minorEastAsia" w:hAnsiTheme="minorEastAsia"/>
          <w:sz w:val="32"/>
          <w:szCs w:val="32"/>
        </w:rPr>
      </w:pPr>
    </w:p>
    <w:p w14:paraId="4D1ECA8C">
      <w:pPr>
        <w:spacing w:line="600" w:lineRule="exact"/>
        <w:rPr>
          <w:rFonts w:asciiTheme="minorEastAsia" w:hAnsiTheme="minorEastAsia"/>
          <w:sz w:val="32"/>
          <w:szCs w:val="32"/>
        </w:rPr>
      </w:pPr>
    </w:p>
    <w:p w14:paraId="6DC2E209">
      <w:pPr>
        <w:spacing w:line="600" w:lineRule="exact"/>
        <w:rPr>
          <w:rFonts w:asciiTheme="minorEastAsia" w:hAnsiTheme="minorEastAsia"/>
          <w:sz w:val="32"/>
          <w:szCs w:val="32"/>
        </w:rPr>
      </w:pPr>
    </w:p>
    <w:p w14:paraId="10C7FF56">
      <w:pPr>
        <w:spacing w:line="600" w:lineRule="exact"/>
        <w:rPr>
          <w:rFonts w:asciiTheme="minorEastAsia" w:hAnsiTheme="minorEastAsia"/>
          <w:sz w:val="32"/>
          <w:szCs w:val="32"/>
        </w:rPr>
      </w:pPr>
    </w:p>
    <w:p w14:paraId="3F283F16">
      <w:pPr>
        <w:spacing w:line="400" w:lineRule="exact"/>
        <w:rPr>
          <w:rFonts w:hint="eastAsia" w:ascii="宋体" w:hAnsi="宋体" w:eastAsia="宋体" w:cs="宋体"/>
          <w:b/>
          <w:sz w:val="24"/>
          <w:szCs w:val="24"/>
        </w:rPr>
      </w:pPr>
    </w:p>
    <w:p w14:paraId="7DCFC574">
      <w:pPr>
        <w:spacing w:line="400" w:lineRule="exact"/>
        <w:rPr>
          <w:rFonts w:hint="eastAsia" w:ascii="宋体" w:hAnsi="宋体" w:eastAsia="宋体" w:cs="宋体"/>
          <w:bCs/>
          <w:sz w:val="24"/>
          <w:szCs w:val="24"/>
          <w:lang w:eastAsia="zh-CN"/>
        </w:rPr>
      </w:pPr>
      <w:r>
        <w:rPr>
          <w:rFonts w:hint="eastAsia" w:ascii="宋体" w:hAnsi="宋体" w:eastAsia="宋体" w:cs="宋体"/>
          <w:b/>
          <w:sz w:val="24"/>
          <w:szCs w:val="24"/>
        </w:rPr>
        <w:t>附件</w:t>
      </w:r>
      <w:r>
        <w:rPr>
          <w:rFonts w:hint="eastAsia" w:ascii="宋体" w:hAnsi="宋体" w:eastAsia="宋体" w:cs="宋体"/>
          <w:b/>
          <w:sz w:val="24"/>
          <w:szCs w:val="24"/>
          <w:lang w:val="en-US" w:eastAsia="zh-CN"/>
        </w:rPr>
        <w:t>8</w:t>
      </w:r>
    </w:p>
    <w:p w14:paraId="1079F7E0">
      <w:pPr>
        <w:spacing w:line="400" w:lineRule="exact"/>
        <w:ind w:firstLine="3373" w:firstLineChars="1200"/>
        <w:rPr>
          <w:rFonts w:ascii="宋体" w:hAnsi="宋体" w:eastAsia="宋体" w:cs="宋体"/>
          <w:b/>
          <w:sz w:val="28"/>
          <w:szCs w:val="28"/>
        </w:rPr>
      </w:pPr>
      <w:r>
        <w:rPr>
          <w:rFonts w:hint="eastAsia" w:ascii="宋体" w:hAnsi="宋体" w:eastAsia="宋体" w:cs="宋体"/>
          <w:b/>
          <w:sz w:val="28"/>
          <w:szCs w:val="28"/>
        </w:rPr>
        <w:t>其它响应资料</w:t>
      </w:r>
    </w:p>
    <w:p w14:paraId="751FBDAC">
      <w:pPr>
        <w:spacing w:line="400" w:lineRule="exact"/>
        <w:rPr>
          <w:rFonts w:ascii="宋体" w:hAnsi="宋体" w:eastAsia="宋体" w:cs="宋体"/>
          <w:bCs/>
          <w:sz w:val="24"/>
          <w:szCs w:val="24"/>
        </w:rPr>
      </w:pPr>
    </w:p>
    <w:p w14:paraId="4907AE8D">
      <w:pPr>
        <w:spacing w:line="400" w:lineRule="exact"/>
        <w:rPr>
          <w:rFonts w:ascii="宋体" w:hAnsi="宋体" w:eastAsia="宋体" w:cs="宋体"/>
          <w:bCs/>
          <w:sz w:val="24"/>
          <w:szCs w:val="24"/>
        </w:rPr>
      </w:pPr>
      <w:r>
        <w:rPr>
          <w:rFonts w:hint="eastAsia" w:ascii="宋体" w:hAnsi="宋体" w:eastAsia="宋体" w:cs="宋体"/>
          <w:bCs/>
          <w:sz w:val="24"/>
          <w:szCs w:val="24"/>
        </w:rPr>
        <w:t>（</w:t>
      </w:r>
      <w:r>
        <w:rPr>
          <w:rFonts w:hint="eastAsia" w:ascii="宋体" w:hAnsi="宋体" w:eastAsia="宋体" w:cs="宋体"/>
          <w:bCs/>
          <w:sz w:val="24"/>
          <w:szCs w:val="24"/>
          <w:lang w:val="en-US" w:eastAsia="zh-CN"/>
        </w:rPr>
        <w:t>一</w:t>
      </w:r>
      <w:r>
        <w:rPr>
          <w:rFonts w:hint="eastAsia" w:ascii="宋体" w:hAnsi="宋体" w:eastAsia="宋体" w:cs="宋体"/>
          <w:bCs/>
          <w:sz w:val="24"/>
          <w:szCs w:val="24"/>
        </w:rPr>
        <w:t>）针对本项目的质量保障、售后服务进行承诺</w:t>
      </w:r>
    </w:p>
    <w:p w14:paraId="512EE9C2">
      <w:pPr>
        <w:spacing w:line="400" w:lineRule="exact"/>
        <w:rPr>
          <w:rFonts w:ascii="宋体" w:hAnsi="宋体" w:eastAsia="宋体" w:cs="宋体"/>
          <w:bCs/>
          <w:sz w:val="24"/>
          <w:szCs w:val="24"/>
        </w:rPr>
      </w:pPr>
    </w:p>
    <w:p w14:paraId="1305EAD8">
      <w:pPr>
        <w:spacing w:line="400" w:lineRule="exact"/>
        <w:ind w:left="720" w:hanging="720" w:hangingChars="300"/>
        <w:jc w:val="left"/>
        <w:rPr>
          <w:rFonts w:asciiTheme="minorEastAsia" w:hAnsiTheme="minorEastAsia"/>
          <w:sz w:val="28"/>
          <w:szCs w:val="28"/>
        </w:rPr>
      </w:pPr>
      <w:r>
        <w:rPr>
          <w:rFonts w:hint="eastAsia" w:ascii="宋体" w:hAnsi="宋体" w:eastAsia="宋体" w:cs="宋体"/>
          <w:bCs/>
          <w:sz w:val="24"/>
          <w:szCs w:val="24"/>
        </w:rPr>
        <w:t>（</w:t>
      </w:r>
      <w:r>
        <w:rPr>
          <w:rFonts w:hint="eastAsia" w:ascii="宋体" w:hAnsi="宋体" w:eastAsia="宋体" w:cs="宋体"/>
          <w:bCs/>
          <w:sz w:val="24"/>
          <w:szCs w:val="24"/>
          <w:lang w:val="en-US" w:eastAsia="zh-CN"/>
        </w:rPr>
        <w:t>二</w:t>
      </w:r>
      <w:r>
        <w:rPr>
          <w:rFonts w:hint="eastAsia" w:ascii="宋体" w:hAnsi="宋体" w:eastAsia="宋体" w:cs="宋体"/>
          <w:bCs/>
          <w:sz w:val="24"/>
          <w:szCs w:val="24"/>
        </w:rPr>
        <w:t>）针对本项目的现场技术支持服务、时效、保障能力、质保期等内容进行描述</w:t>
      </w:r>
    </w:p>
    <w:p w14:paraId="0B99C945">
      <w:pPr>
        <w:jc w:val="left"/>
        <w:rPr>
          <w:rFonts w:asciiTheme="minorEastAsia" w:hAnsiTheme="minorEastAsia"/>
          <w:sz w:val="28"/>
          <w:szCs w:val="28"/>
        </w:rPr>
      </w:pPr>
    </w:p>
    <w:p w14:paraId="2DBAA8F2">
      <w:pPr>
        <w:jc w:val="left"/>
        <w:rPr>
          <w:rFonts w:asciiTheme="minorEastAsia" w:hAnsiTheme="minorEastAsia"/>
          <w:sz w:val="28"/>
          <w:szCs w:val="28"/>
        </w:rPr>
      </w:pPr>
    </w:p>
    <w:p w14:paraId="2794D85D">
      <w:pPr>
        <w:jc w:val="left"/>
        <w:rPr>
          <w:rFonts w:asciiTheme="minorEastAsia" w:hAnsiTheme="minorEastAsia"/>
          <w:sz w:val="28"/>
          <w:szCs w:val="28"/>
        </w:rPr>
      </w:pPr>
    </w:p>
    <w:p w14:paraId="03F26D13">
      <w:pPr>
        <w:jc w:val="left"/>
        <w:rPr>
          <w:rFonts w:asciiTheme="minorEastAsia" w:hAnsiTheme="minorEastAsia"/>
          <w:sz w:val="28"/>
          <w:szCs w:val="28"/>
        </w:rPr>
      </w:pPr>
    </w:p>
    <w:p w14:paraId="0199CEB4">
      <w:pPr>
        <w:jc w:val="left"/>
        <w:rPr>
          <w:rFonts w:asciiTheme="minorEastAsia" w:hAnsiTheme="minorEastAsia"/>
          <w:sz w:val="28"/>
          <w:szCs w:val="28"/>
        </w:rPr>
      </w:pPr>
    </w:p>
    <w:p w14:paraId="76F86805">
      <w:pPr>
        <w:jc w:val="left"/>
        <w:rPr>
          <w:rFonts w:asciiTheme="minorEastAsia" w:hAnsiTheme="minorEastAsia"/>
          <w:sz w:val="28"/>
          <w:szCs w:val="28"/>
        </w:rPr>
      </w:pPr>
    </w:p>
    <w:p w14:paraId="0DEAA0C9">
      <w:pPr>
        <w:jc w:val="left"/>
        <w:rPr>
          <w:rFonts w:asciiTheme="minorEastAsia" w:hAnsiTheme="minorEastAsia"/>
          <w:sz w:val="28"/>
          <w:szCs w:val="28"/>
        </w:rPr>
      </w:pPr>
    </w:p>
    <w:p w14:paraId="64668EA2">
      <w:pPr>
        <w:jc w:val="left"/>
        <w:rPr>
          <w:rFonts w:asciiTheme="minorEastAsia" w:hAnsiTheme="minorEastAsia"/>
          <w:sz w:val="28"/>
          <w:szCs w:val="28"/>
        </w:rPr>
      </w:pPr>
    </w:p>
    <w:p w14:paraId="516344B5">
      <w:pPr>
        <w:jc w:val="left"/>
        <w:rPr>
          <w:rFonts w:asciiTheme="minorEastAsia" w:hAnsiTheme="minorEastAsia"/>
          <w:sz w:val="28"/>
          <w:szCs w:val="28"/>
        </w:rPr>
      </w:pPr>
    </w:p>
    <w:p w14:paraId="0ADAAEE4">
      <w:pPr>
        <w:jc w:val="left"/>
        <w:rPr>
          <w:rFonts w:asciiTheme="minorEastAsia" w:hAnsiTheme="minorEastAsia"/>
          <w:sz w:val="28"/>
          <w:szCs w:val="28"/>
        </w:rPr>
      </w:pPr>
    </w:p>
    <w:p w14:paraId="64C32281">
      <w:pPr>
        <w:jc w:val="left"/>
        <w:rPr>
          <w:rFonts w:asciiTheme="minorEastAsia" w:hAnsiTheme="minorEastAsia"/>
          <w:sz w:val="28"/>
          <w:szCs w:val="28"/>
        </w:rPr>
      </w:pPr>
    </w:p>
    <w:p w14:paraId="6DCF43A6">
      <w:pPr>
        <w:jc w:val="left"/>
        <w:rPr>
          <w:rFonts w:asciiTheme="minorEastAsia" w:hAnsiTheme="minorEastAsia"/>
          <w:sz w:val="28"/>
          <w:szCs w:val="28"/>
        </w:rPr>
      </w:pPr>
    </w:p>
    <w:p w14:paraId="3709C10C">
      <w:pPr>
        <w:jc w:val="left"/>
        <w:rPr>
          <w:rFonts w:asciiTheme="minorEastAsia" w:hAnsiTheme="minorEastAsia"/>
          <w:sz w:val="28"/>
          <w:szCs w:val="28"/>
        </w:rPr>
      </w:pPr>
    </w:p>
    <w:p w14:paraId="2334DE60">
      <w:pPr>
        <w:jc w:val="left"/>
        <w:rPr>
          <w:rFonts w:asciiTheme="minorEastAsia" w:hAnsi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DD5"/>
    <w:rsid w:val="00010760"/>
    <w:rsid w:val="00065181"/>
    <w:rsid w:val="00066474"/>
    <w:rsid w:val="000730DF"/>
    <w:rsid w:val="000740BF"/>
    <w:rsid w:val="000852AD"/>
    <w:rsid w:val="000B0033"/>
    <w:rsid w:val="000B20C2"/>
    <w:rsid w:val="000F285F"/>
    <w:rsid w:val="00104E85"/>
    <w:rsid w:val="00112F28"/>
    <w:rsid w:val="00170963"/>
    <w:rsid w:val="00183385"/>
    <w:rsid w:val="001938E6"/>
    <w:rsid w:val="001B0054"/>
    <w:rsid w:val="001D2E79"/>
    <w:rsid w:val="001D7DE4"/>
    <w:rsid w:val="0023002B"/>
    <w:rsid w:val="00241E72"/>
    <w:rsid w:val="0024644C"/>
    <w:rsid w:val="00260192"/>
    <w:rsid w:val="00292562"/>
    <w:rsid w:val="002A04F8"/>
    <w:rsid w:val="002D4FF3"/>
    <w:rsid w:val="00326DAE"/>
    <w:rsid w:val="00352197"/>
    <w:rsid w:val="00385059"/>
    <w:rsid w:val="00387609"/>
    <w:rsid w:val="003C448C"/>
    <w:rsid w:val="003F0DEE"/>
    <w:rsid w:val="00420C08"/>
    <w:rsid w:val="00447746"/>
    <w:rsid w:val="0047059D"/>
    <w:rsid w:val="00490F89"/>
    <w:rsid w:val="004C6B53"/>
    <w:rsid w:val="004F3F65"/>
    <w:rsid w:val="00535CE7"/>
    <w:rsid w:val="00596130"/>
    <w:rsid w:val="005F0AB0"/>
    <w:rsid w:val="005F2597"/>
    <w:rsid w:val="00622E60"/>
    <w:rsid w:val="00650159"/>
    <w:rsid w:val="006602D8"/>
    <w:rsid w:val="00676193"/>
    <w:rsid w:val="006C131F"/>
    <w:rsid w:val="006D5DD5"/>
    <w:rsid w:val="0072446F"/>
    <w:rsid w:val="00725343"/>
    <w:rsid w:val="00726C7E"/>
    <w:rsid w:val="00797CC2"/>
    <w:rsid w:val="007A42DA"/>
    <w:rsid w:val="00814ABA"/>
    <w:rsid w:val="00820D01"/>
    <w:rsid w:val="00840354"/>
    <w:rsid w:val="00841C8D"/>
    <w:rsid w:val="008939DE"/>
    <w:rsid w:val="00893E12"/>
    <w:rsid w:val="008C78F8"/>
    <w:rsid w:val="008D404C"/>
    <w:rsid w:val="008F085A"/>
    <w:rsid w:val="00935E0F"/>
    <w:rsid w:val="009859F4"/>
    <w:rsid w:val="00991D27"/>
    <w:rsid w:val="009C3B59"/>
    <w:rsid w:val="009E0603"/>
    <w:rsid w:val="00A43BE3"/>
    <w:rsid w:val="00A641C7"/>
    <w:rsid w:val="00A86012"/>
    <w:rsid w:val="00AA1081"/>
    <w:rsid w:val="00AD2977"/>
    <w:rsid w:val="00B266BD"/>
    <w:rsid w:val="00B469EA"/>
    <w:rsid w:val="00B64276"/>
    <w:rsid w:val="00B649C5"/>
    <w:rsid w:val="00B70E0A"/>
    <w:rsid w:val="00B76262"/>
    <w:rsid w:val="00BA4C33"/>
    <w:rsid w:val="00CC6BEE"/>
    <w:rsid w:val="00CE76D7"/>
    <w:rsid w:val="00CE7FD3"/>
    <w:rsid w:val="00D572D0"/>
    <w:rsid w:val="00D66160"/>
    <w:rsid w:val="00D75210"/>
    <w:rsid w:val="00D84640"/>
    <w:rsid w:val="00E3607A"/>
    <w:rsid w:val="00E42A88"/>
    <w:rsid w:val="00EF122A"/>
    <w:rsid w:val="00F20EAC"/>
    <w:rsid w:val="00F730A5"/>
    <w:rsid w:val="00FE51C9"/>
    <w:rsid w:val="03394299"/>
    <w:rsid w:val="04404903"/>
    <w:rsid w:val="0667543C"/>
    <w:rsid w:val="082D6FB0"/>
    <w:rsid w:val="087F3414"/>
    <w:rsid w:val="0CD16F7A"/>
    <w:rsid w:val="10C76755"/>
    <w:rsid w:val="12EF4B77"/>
    <w:rsid w:val="140E2149"/>
    <w:rsid w:val="17C20399"/>
    <w:rsid w:val="18463B3B"/>
    <w:rsid w:val="202C3AE4"/>
    <w:rsid w:val="203C46E1"/>
    <w:rsid w:val="20C65991"/>
    <w:rsid w:val="22616928"/>
    <w:rsid w:val="22A540C7"/>
    <w:rsid w:val="2B155F73"/>
    <w:rsid w:val="2C7546FD"/>
    <w:rsid w:val="32E5312C"/>
    <w:rsid w:val="3431715F"/>
    <w:rsid w:val="38292370"/>
    <w:rsid w:val="39336CC1"/>
    <w:rsid w:val="3B1344D0"/>
    <w:rsid w:val="3BB621F7"/>
    <w:rsid w:val="3D6607FA"/>
    <w:rsid w:val="42AD6C5D"/>
    <w:rsid w:val="43734829"/>
    <w:rsid w:val="44231A85"/>
    <w:rsid w:val="473D6890"/>
    <w:rsid w:val="48981C49"/>
    <w:rsid w:val="4A906A90"/>
    <w:rsid w:val="4C78235F"/>
    <w:rsid w:val="53855B7B"/>
    <w:rsid w:val="580F5BC6"/>
    <w:rsid w:val="589D3C92"/>
    <w:rsid w:val="677B5032"/>
    <w:rsid w:val="6D51753D"/>
    <w:rsid w:val="6E265769"/>
    <w:rsid w:val="7235622E"/>
    <w:rsid w:val="727367B7"/>
    <w:rsid w:val="73E2522F"/>
    <w:rsid w:val="776568DB"/>
    <w:rsid w:val="7D4F6359"/>
    <w:rsid w:val="7FE377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2">
    <w:name w:val="heading 2"/>
    <w:basedOn w:val="1"/>
    <w:next w:val="1"/>
    <w:unhideWhenUsed/>
    <w:qFormat/>
    <w:uiPriority w:val="9"/>
    <w:pPr>
      <w:keepNext/>
      <w:keepLines/>
      <w:spacing w:line="413" w:lineRule="auto"/>
      <w:outlineLvl w:val="1"/>
    </w:pPr>
    <w:rPr>
      <w:rFonts w:ascii="Arial" w:hAnsi="Arial" w:eastAsia="黑体"/>
      <w:sz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qFormat/>
    <w:uiPriority w:val="0"/>
    <w:pPr>
      <w:autoSpaceDE w:val="0"/>
      <w:autoSpaceDN w:val="0"/>
      <w:spacing w:line="560" w:lineRule="exact"/>
      <w:jc w:val="both"/>
      <w:textAlignment w:val="auto"/>
    </w:pPr>
    <w:rPr>
      <w:rFonts w:hAnsi="宋体"/>
      <w:kern w:val="2"/>
      <w:position w:val="0"/>
      <w:sz w:val="32"/>
      <w:szCs w:val="24"/>
    </w:rPr>
  </w:style>
  <w:style w:type="paragraph" w:styleId="5">
    <w:name w:val="Body Text Indent"/>
    <w:basedOn w:val="1"/>
    <w:qFormat/>
    <w:uiPriority w:val="99"/>
    <w:pPr>
      <w:ind w:left="1260"/>
    </w:pPr>
  </w:style>
  <w:style w:type="paragraph" w:styleId="6">
    <w:name w:val="List 2"/>
    <w:basedOn w:val="1"/>
    <w:semiHidden/>
    <w:unhideWhenUsed/>
    <w:qFormat/>
    <w:uiPriority w:val="99"/>
    <w:pPr>
      <w:ind w:left="100" w:leftChars="200" w:hanging="200" w:hangingChars="200"/>
      <w:contextualSpacing/>
    </w:pPr>
    <w:rPr>
      <w:rFonts w:ascii="Times New Roman" w:hAnsi="Times New Roman" w:eastAsia="宋体" w:cs="Times New Roman"/>
      <w:szCs w:val="20"/>
    </w:rPr>
  </w:style>
  <w:style w:type="paragraph" w:styleId="7">
    <w:name w:val="Date"/>
    <w:basedOn w:val="1"/>
    <w:next w:val="1"/>
    <w:link w:val="27"/>
    <w:semiHidden/>
    <w:unhideWhenUsed/>
    <w:qFormat/>
    <w:uiPriority w:val="99"/>
    <w:pPr>
      <w:ind w:left="100" w:leftChars="2500"/>
    </w:pPr>
  </w:style>
  <w:style w:type="paragraph" w:styleId="8">
    <w:name w:val="Balloon Text"/>
    <w:basedOn w:val="1"/>
    <w:link w:val="29"/>
    <w:semiHidden/>
    <w:unhideWhenUsed/>
    <w:qFormat/>
    <w:uiPriority w:val="99"/>
    <w:rPr>
      <w:sz w:val="18"/>
      <w:szCs w:val="18"/>
    </w:rPr>
  </w:style>
  <w:style w:type="paragraph" w:styleId="9">
    <w:name w:val="footer"/>
    <w:basedOn w:val="1"/>
    <w:link w:val="26"/>
    <w:unhideWhenUsed/>
    <w:qFormat/>
    <w:uiPriority w:val="99"/>
    <w:pPr>
      <w:tabs>
        <w:tab w:val="center" w:pos="4153"/>
        <w:tab w:val="right" w:pos="8306"/>
      </w:tabs>
      <w:snapToGrid w:val="0"/>
      <w:jc w:val="left"/>
    </w:pPr>
    <w:rPr>
      <w:sz w:val="18"/>
      <w:szCs w:val="18"/>
    </w:rPr>
  </w:style>
  <w:style w:type="paragraph" w:styleId="10">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Body Text First Indent"/>
    <w:basedOn w:val="4"/>
    <w:next w:val="14"/>
    <w:unhideWhenUsed/>
    <w:qFormat/>
    <w:uiPriority w:val="0"/>
    <w:pPr>
      <w:spacing w:before="0" w:after="120" w:line="240" w:lineRule="auto"/>
      <w:ind w:firstLine="420" w:firstLineChars="100"/>
    </w:pPr>
  </w:style>
  <w:style w:type="paragraph" w:styleId="14">
    <w:name w:val="Body Text First Indent 2"/>
    <w:basedOn w:val="5"/>
    <w:qFormat/>
    <w:uiPriority w:val="0"/>
    <w:pPr>
      <w:spacing w:line="600" w:lineRule="exact"/>
      <w:ind w:left="0" w:leftChars="0" w:firstLine="420" w:firstLineChars="200"/>
    </w:pPr>
    <w:rPr>
      <w:rFonts w:ascii="Calibri" w:hAnsi="Calibri" w:cs="Times New Roman"/>
      <w:szCs w:val="22"/>
    </w:rPr>
  </w:style>
  <w:style w:type="table" w:styleId="16">
    <w:name w:val="Table Grid"/>
    <w:basedOn w:val="1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8">
    <w:name w:val="Strong"/>
    <w:basedOn w:val="17"/>
    <w:qFormat/>
    <w:uiPriority w:val="22"/>
    <w:rPr>
      <w:b/>
      <w:bCs/>
    </w:rPr>
  </w:style>
  <w:style w:type="character" w:styleId="19">
    <w:name w:val="FollowedHyperlink"/>
    <w:basedOn w:val="17"/>
    <w:semiHidden/>
    <w:unhideWhenUsed/>
    <w:qFormat/>
    <w:uiPriority w:val="99"/>
    <w:rPr>
      <w:color w:val="0066CC"/>
      <w:u w:val="none"/>
    </w:rPr>
  </w:style>
  <w:style w:type="character" w:styleId="20">
    <w:name w:val="HTML Definition"/>
    <w:basedOn w:val="17"/>
    <w:semiHidden/>
    <w:unhideWhenUsed/>
    <w:qFormat/>
    <w:uiPriority w:val="99"/>
    <w:rPr>
      <w:i/>
      <w:iCs/>
    </w:rPr>
  </w:style>
  <w:style w:type="character" w:styleId="21">
    <w:name w:val="Hyperlink"/>
    <w:basedOn w:val="17"/>
    <w:unhideWhenUsed/>
    <w:qFormat/>
    <w:uiPriority w:val="99"/>
    <w:rPr>
      <w:color w:val="0000FF" w:themeColor="hyperlink"/>
      <w:u w:val="single"/>
      <w14:textFill>
        <w14:solidFill>
          <w14:schemeClr w14:val="hlink"/>
        </w14:solidFill>
      </w14:textFill>
    </w:rPr>
  </w:style>
  <w:style w:type="character" w:styleId="22">
    <w:name w:val="HTML Code"/>
    <w:basedOn w:val="17"/>
    <w:semiHidden/>
    <w:unhideWhenUsed/>
    <w:qFormat/>
    <w:uiPriority w:val="99"/>
    <w:rPr>
      <w:rFonts w:hint="default" w:ascii="serif" w:hAnsi="serif" w:eastAsia="serif" w:cs="serif"/>
      <w:sz w:val="21"/>
      <w:szCs w:val="21"/>
    </w:rPr>
  </w:style>
  <w:style w:type="character" w:styleId="23">
    <w:name w:val="HTML Keyboard"/>
    <w:basedOn w:val="17"/>
    <w:semiHidden/>
    <w:unhideWhenUsed/>
    <w:qFormat/>
    <w:uiPriority w:val="99"/>
    <w:rPr>
      <w:rFonts w:ascii="serif" w:hAnsi="serif" w:eastAsia="serif" w:cs="serif"/>
      <w:sz w:val="21"/>
      <w:szCs w:val="21"/>
    </w:rPr>
  </w:style>
  <w:style w:type="character" w:styleId="24">
    <w:name w:val="HTML Sample"/>
    <w:basedOn w:val="17"/>
    <w:semiHidden/>
    <w:unhideWhenUsed/>
    <w:qFormat/>
    <w:uiPriority w:val="99"/>
    <w:rPr>
      <w:rFonts w:hint="default" w:ascii="serif" w:hAnsi="serif" w:eastAsia="serif" w:cs="serif"/>
      <w:sz w:val="21"/>
      <w:szCs w:val="21"/>
    </w:rPr>
  </w:style>
  <w:style w:type="character" w:customStyle="1" w:styleId="25">
    <w:name w:val="页眉 Char"/>
    <w:basedOn w:val="17"/>
    <w:link w:val="10"/>
    <w:qFormat/>
    <w:uiPriority w:val="99"/>
    <w:rPr>
      <w:sz w:val="18"/>
      <w:szCs w:val="18"/>
    </w:rPr>
  </w:style>
  <w:style w:type="character" w:customStyle="1" w:styleId="26">
    <w:name w:val="页脚 Char"/>
    <w:basedOn w:val="17"/>
    <w:link w:val="9"/>
    <w:qFormat/>
    <w:uiPriority w:val="99"/>
    <w:rPr>
      <w:sz w:val="18"/>
      <w:szCs w:val="18"/>
    </w:rPr>
  </w:style>
  <w:style w:type="character" w:customStyle="1" w:styleId="27">
    <w:name w:val="日期 Char"/>
    <w:basedOn w:val="17"/>
    <w:link w:val="7"/>
    <w:semiHidden/>
    <w:qFormat/>
    <w:uiPriority w:val="99"/>
  </w:style>
  <w:style w:type="paragraph" w:styleId="28">
    <w:name w:val="List Paragraph"/>
    <w:basedOn w:val="1"/>
    <w:qFormat/>
    <w:uiPriority w:val="34"/>
    <w:pPr>
      <w:ind w:firstLine="420" w:firstLineChars="200"/>
    </w:pPr>
  </w:style>
  <w:style w:type="character" w:customStyle="1" w:styleId="29">
    <w:name w:val="批注框文本 Char"/>
    <w:basedOn w:val="17"/>
    <w:link w:val="8"/>
    <w:semiHidden/>
    <w:qFormat/>
    <w:uiPriority w:val="99"/>
    <w:rPr>
      <w:kern w:val="2"/>
      <w:sz w:val="18"/>
      <w:szCs w:val="18"/>
    </w:rPr>
  </w:style>
  <w:style w:type="character" w:customStyle="1" w:styleId="30">
    <w:name w:val="标题 1 Char"/>
    <w:basedOn w:val="17"/>
    <w:link w:val="3"/>
    <w:qFormat/>
    <w:uiPriority w:val="9"/>
    <w:rPr>
      <w:b/>
      <w:bCs/>
      <w:kern w:val="44"/>
      <w:sz w:val="44"/>
      <w:szCs w:val="44"/>
    </w:rPr>
  </w:style>
  <w:style w:type="paragraph" w:customStyle="1" w:styleId="3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2">
    <w:name w:val="p0"/>
    <w:basedOn w:val="1"/>
    <w:qFormat/>
    <w:uiPriority w:val="0"/>
    <w:pPr>
      <w:widowControl/>
    </w:pPr>
    <w:rPr>
      <w:kern w:val="0"/>
      <w:szCs w:val="21"/>
    </w:rPr>
  </w:style>
  <w:style w:type="character" w:customStyle="1" w:styleId="33">
    <w:name w:val="font11"/>
    <w:basedOn w:val="17"/>
    <w:qFormat/>
    <w:uiPriority w:val="0"/>
    <w:rPr>
      <w:rFonts w:hint="default" w:ascii="Calibri" w:hAnsi="Calibri" w:cs="Calibri"/>
      <w:b/>
      <w:color w:val="000000"/>
      <w:sz w:val="22"/>
      <w:szCs w:val="22"/>
      <w:u w:val="none"/>
    </w:rPr>
  </w:style>
  <w:style w:type="character" w:customStyle="1" w:styleId="34">
    <w:name w:val="font21"/>
    <w:basedOn w:val="17"/>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AAE2A4C-46D3-4FE0-A29F-A792F4EBF3F0}">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12</Pages>
  <Words>2317</Words>
  <Characters>2399</Characters>
  <Lines>40</Lines>
  <Paragraphs>11</Paragraphs>
  <TotalTime>24</TotalTime>
  <ScaleCrop>false</ScaleCrop>
  <LinksUpToDate>false</LinksUpToDate>
  <CharactersWithSpaces>2423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2022-03-20T12:17:00Z</dcterms:created>
  <dc:creator>Micorosoft</dc:creator>
  <cp:lastModifiedBy>Administrator</cp:lastModifiedBy>
  <dcterms:modified xsi:type="dcterms:W3CDTF">2025-03-03T09:56:10Z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C588C4162C1946C8A28B5D107612CCB6</vt:lpwstr>
  </property>
  <property fmtid="{D5CDD505-2E9C-101B-9397-08002B2CF9AE}" pid="4" name="KSOTemplateDocerSaveRecord">
    <vt:lpwstr>eyJoZGlkIjoiMmMyZTVjYWQ1NmNjZWU3ZjA1MGNhNmE2M2Y2YTI4MGMiLCJ1c2VySWQiOiI1MjY1OTQ0MzAifQ==</vt:lpwstr>
  </property>
</Properties>
</file>