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635D9">
      <w:pPr>
        <w:shd w:val="clear"/>
        <w:jc w:val="center"/>
        <w:rPr>
          <w:rFonts w:asciiTheme="majorEastAsia" w:hAnsiTheme="majorEastAsia" w:eastAsiaTheme="majorEastAsia" w:cstheme="majorEastAsia"/>
          <w:b/>
          <w:kern w:val="0"/>
          <w:sz w:val="36"/>
          <w:szCs w:val="36"/>
        </w:rPr>
      </w:pPr>
      <w:r>
        <w:rPr>
          <w:rFonts w:hint="eastAsia" w:asciiTheme="majorEastAsia" w:hAnsiTheme="majorEastAsia" w:eastAsiaTheme="majorEastAsia" w:cstheme="majorEastAsia"/>
          <w:b/>
          <w:kern w:val="0"/>
          <w:sz w:val="36"/>
          <w:szCs w:val="36"/>
        </w:rPr>
        <w:t>通用技术集团哈尔滨量具刃具有限责任公司</w:t>
      </w:r>
    </w:p>
    <w:p w14:paraId="7BB1D75B">
      <w:pPr>
        <w:shd w:val="clear"/>
        <w:rPr>
          <w:rFonts w:cs="Times New Roman" w:asciiTheme="minorEastAsia" w:hAnsiTheme="minorEastAsia"/>
          <w:b/>
          <w:kern w:val="0"/>
          <w:sz w:val="36"/>
          <w:szCs w:val="36"/>
          <w:u w:val="single"/>
        </w:rPr>
      </w:pPr>
    </w:p>
    <w:p w14:paraId="6CA90929">
      <w:pPr>
        <w:shd w:val="clear"/>
        <w:jc w:val="center"/>
        <w:rPr>
          <w:rFonts w:cs="Times New Roman" w:asciiTheme="minorEastAsia" w:hAnsiTheme="minorEastAsia"/>
          <w:b/>
          <w:kern w:val="0"/>
          <w:sz w:val="36"/>
          <w:szCs w:val="36"/>
          <w:u w:val="single"/>
        </w:rPr>
      </w:pPr>
    </w:p>
    <w:p w14:paraId="677AA373">
      <w:pPr>
        <w:keepNext w:val="0"/>
        <w:keepLines w:val="0"/>
        <w:pageBreakBefore w:val="0"/>
        <w:widowControl/>
        <w:shd w:val="clear" w:color="auto"/>
        <w:kinsoku/>
        <w:wordWrap/>
        <w:overflowPunct/>
        <w:topLinePunct w:val="0"/>
        <w:autoSpaceDE/>
        <w:autoSpaceDN/>
        <w:bidi w:val="0"/>
        <w:adjustRightInd/>
        <w:snapToGrid/>
        <w:spacing w:line="540" w:lineRule="exact"/>
        <w:jc w:val="center"/>
        <w:textAlignment w:val="auto"/>
        <w:outlineLvl w:val="0"/>
        <w:rPr>
          <w:rFonts w:hint="eastAsia" w:asciiTheme="majorEastAsia" w:hAnsiTheme="majorEastAsia" w:eastAsiaTheme="majorEastAsia" w:cstheme="majorEastAsia"/>
          <w:b/>
          <w:bCs/>
          <w:color w:val="000000"/>
          <w:kern w:val="0"/>
          <w:sz w:val="36"/>
          <w:szCs w:val="36"/>
          <w:lang w:eastAsia="zh-CN"/>
        </w:rPr>
      </w:pPr>
      <w:r>
        <w:rPr>
          <w:rFonts w:hint="eastAsia" w:ascii="宋体" w:hAnsi="宋体" w:eastAsia="宋体" w:cs="宋体"/>
          <w:b/>
          <w:bCs/>
          <w:color w:val="000000"/>
          <w:sz w:val="36"/>
          <w:szCs w:val="36"/>
          <w:highlight w:val="none"/>
          <w:lang w:val="en-US" w:eastAsia="zh-CN"/>
        </w:rPr>
        <w:t>新增框架协议供应商项目（密码箱）</w:t>
      </w:r>
      <w:r>
        <w:rPr>
          <w:rFonts w:hint="eastAsia" w:ascii="宋体" w:hAnsi="宋体" w:eastAsia="宋体" w:cs="宋体"/>
          <w:b/>
          <w:bCs/>
          <w:color w:val="000000"/>
          <w:sz w:val="36"/>
          <w:szCs w:val="36"/>
          <w:highlight w:val="none"/>
          <w:lang w:val="en-US" w:eastAsia="zh-CN"/>
        </w:rPr>
        <w:br w:type="textWrapping"/>
      </w:r>
      <w:r>
        <w:rPr>
          <w:rFonts w:hint="eastAsia" w:ascii="宋体" w:hAnsi="宋体" w:eastAsia="宋体" w:cs="宋体"/>
          <w:b/>
          <w:bCs/>
          <w:color w:val="000000"/>
          <w:sz w:val="36"/>
          <w:szCs w:val="36"/>
          <w:highlight w:val="none"/>
        </w:rPr>
        <w:t>公开谈判</w:t>
      </w:r>
      <w:r>
        <w:rPr>
          <w:rFonts w:hint="eastAsia" w:asciiTheme="majorEastAsia" w:hAnsiTheme="majorEastAsia" w:eastAsiaTheme="majorEastAsia" w:cstheme="majorEastAsia"/>
          <w:b/>
          <w:bCs/>
          <w:color w:val="000000"/>
          <w:kern w:val="0"/>
          <w:sz w:val="36"/>
          <w:szCs w:val="36"/>
          <w:lang w:val="en-US" w:eastAsia="zh-CN"/>
        </w:rPr>
        <w:t>采购</w:t>
      </w:r>
      <w:r>
        <w:rPr>
          <w:rFonts w:asciiTheme="majorEastAsia" w:hAnsiTheme="majorEastAsia" w:eastAsiaTheme="majorEastAsia" w:cstheme="majorEastAsia"/>
          <w:b/>
          <w:bCs/>
          <w:color w:val="000000"/>
          <w:kern w:val="0"/>
          <w:sz w:val="36"/>
          <w:szCs w:val="36"/>
        </w:rPr>
        <w:t>文件</w:t>
      </w:r>
      <w:r>
        <w:rPr>
          <w:rFonts w:hint="eastAsia" w:asciiTheme="majorEastAsia" w:hAnsiTheme="majorEastAsia" w:eastAsiaTheme="majorEastAsia" w:cstheme="majorEastAsia"/>
          <w:b/>
          <w:bCs/>
          <w:color w:val="000000"/>
          <w:kern w:val="0"/>
          <w:sz w:val="36"/>
          <w:szCs w:val="36"/>
          <w:lang w:eastAsia="zh-CN"/>
        </w:rPr>
        <w:t>（</w:t>
      </w:r>
      <w:r>
        <w:rPr>
          <w:rFonts w:hint="eastAsia" w:asciiTheme="majorEastAsia" w:hAnsiTheme="majorEastAsia" w:eastAsiaTheme="majorEastAsia" w:cstheme="majorEastAsia"/>
          <w:b/>
          <w:bCs/>
          <w:color w:val="000000"/>
          <w:kern w:val="0"/>
          <w:sz w:val="36"/>
          <w:szCs w:val="36"/>
          <w:lang w:val="en-US" w:eastAsia="zh-CN"/>
        </w:rPr>
        <w:t>响应模板</w:t>
      </w:r>
      <w:r>
        <w:rPr>
          <w:rFonts w:hint="eastAsia" w:asciiTheme="majorEastAsia" w:hAnsiTheme="majorEastAsia" w:eastAsiaTheme="majorEastAsia" w:cstheme="majorEastAsia"/>
          <w:b/>
          <w:bCs/>
          <w:color w:val="000000"/>
          <w:kern w:val="0"/>
          <w:sz w:val="36"/>
          <w:szCs w:val="36"/>
          <w:lang w:eastAsia="zh-CN"/>
        </w:rPr>
        <w:t>）</w:t>
      </w:r>
    </w:p>
    <w:p w14:paraId="107DD193">
      <w:pPr>
        <w:pStyle w:val="9"/>
        <w:shd w:val="clear"/>
        <w:rPr>
          <w:rFonts w:ascii="宋体" w:hAnsi="宋体" w:eastAsia="宋体" w:cs="宋体"/>
          <w:b/>
          <w:kern w:val="0"/>
          <w:sz w:val="36"/>
          <w:szCs w:val="36"/>
        </w:rPr>
      </w:pPr>
    </w:p>
    <w:p w14:paraId="52EE3BF2">
      <w:pPr>
        <w:pStyle w:val="9"/>
        <w:shd w:val="clear"/>
        <w:rPr>
          <w:rFonts w:cs="Times New Roman" w:asciiTheme="minorEastAsia" w:hAnsiTheme="minorEastAsia"/>
          <w:b/>
          <w:kern w:val="0"/>
          <w:sz w:val="36"/>
          <w:szCs w:val="36"/>
        </w:rPr>
      </w:pPr>
    </w:p>
    <w:p w14:paraId="5425CF76">
      <w:pPr>
        <w:pStyle w:val="9"/>
        <w:shd w:val="clear"/>
        <w:rPr>
          <w:rFonts w:cs="Times New Roman" w:asciiTheme="minorEastAsia" w:hAnsiTheme="minorEastAsia"/>
          <w:b/>
          <w:kern w:val="0"/>
          <w:sz w:val="36"/>
          <w:szCs w:val="36"/>
        </w:rPr>
      </w:pPr>
    </w:p>
    <w:p w14:paraId="22CCA9BC">
      <w:pPr>
        <w:pStyle w:val="9"/>
        <w:shd w:val="clear"/>
        <w:rPr>
          <w:rFonts w:cs="Times New Roman" w:asciiTheme="minorEastAsia" w:hAnsiTheme="minorEastAsia"/>
          <w:b/>
          <w:kern w:val="0"/>
          <w:sz w:val="36"/>
          <w:szCs w:val="36"/>
        </w:rPr>
      </w:pPr>
    </w:p>
    <w:p w14:paraId="24CE80EF">
      <w:pPr>
        <w:pStyle w:val="9"/>
        <w:shd w:val="clear"/>
        <w:rPr>
          <w:rFonts w:cs="Times New Roman" w:asciiTheme="minorEastAsia" w:hAnsiTheme="minorEastAsia"/>
          <w:b/>
          <w:kern w:val="0"/>
          <w:sz w:val="36"/>
          <w:szCs w:val="36"/>
        </w:rPr>
      </w:pPr>
    </w:p>
    <w:p w14:paraId="02501F60">
      <w:pPr>
        <w:pStyle w:val="9"/>
        <w:shd w:val="clear"/>
        <w:rPr>
          <w:rFonts w:cs="Times New Roman" w:asciiTheme="minorEastAsia" w:hAnsiTheme="minorEastAsia"/>
          <w:b/>
          <w:kern w:val="0"/>
          <w:sz w:val="36"/>
          <w:szCs w:val="36"/>
        </w:rPr>
      </w:pPr>
    </w:p>
    <w:p w14:paraId="41169B26">
      <w:pPr>
        <w:pStyle w:val="9"/>
        <w:shd w:val="clear"/>
        <w:rPr>
          <w:rFonts w:cs="Times New Roman" w:asciiTheme="minorEastAsia" w:hAnsiTheme="minorEastAsia"/>
          <w:b/>
          <w:kern w:val="0"/>
          <w:sz w:val="36"/>
          <w:szCs w:val="36"/>
        </w:rPr>
      </w:pPr>
    </w:p>
    <w:p w14:paraId="40D93015">
      <w:pPr>
        <w:pStyle w:val="9"/>
        <w:shd w:val="clear"/>
        <w:rPr>
          <w:rFonts w:cs="Times New Roman" w:asciiTheme="minorEastAsia" w:hAnsiTheme="minorEastAsia"/>
          <w:b/>
          <w:kern w:val="0"/>
          <w:sz w:val="36"/>
          <w:szCs w:val="36"/>
        </w:rPr>
      </w:pPr>
    </w:p>
    <w:p w14:paraId="585E9707">
      <w:pPr>
        <w:pStyle w:val="9"/>
        <w:shd w:val="clear"/>
        <w:rPr>
          <w:rFonts w:cs="Times New Roman" w:asciiTheme="minorEastAsia" w:hAnsiTheme="minorEastAsia"/>
          <w:b/>
          <w:kern w:val="0"/>
          <w:sz w:val="36"/>
          <w:szCs w:val="36"/>
        </w:rPr>
      </w:pPr>
    </w:p>
    <w:p w14:paraId="1C139160">
      <w:pPr>
        <w:pStyle w:val="9"/>
        <w:shd w:val="clear"/>
        <w:rPr>
          <w:rFonts w:cs="Times New Roman" w:asciiTheme="minorEastAsia" w:hAnsiTheme="minorEastAsia"/>
          <w:b/>
          <w:kern w:val="0"/>
          <w:sz w:val="36"/>
          <w:szCs w:val="36"/>
        </w:rPr>
      </w:pPr>
    </w:p>
    <w:p w14:paraId="694E1AAF">
      <w:pPr>
        <w:pStyle w:val="9"/>
        <w:shd w:val="clear"/>
        <w:rPr>
          <w:rFonts w:cs="Times New Roman" w:asciiTheme="minorEastAsia" w:hAnsiTheme="minorEastAsia"/>
          <w:b/>
          <w:kern w:val="0"/>
          <w:sz w:val="36"/>
          <w:szCs w:val="36"/>
        </w:rPr>
      </w:pPr>
    </w:p>
    <w:p w14:paraId="14FD6895">
      <w:pPr>
        <w:pStyle w:val="9"/>
        <w:shd w:val="clear"/>
        <w:jc w:val="center"/>
        <w:rPr>
          <w:rFonts w:hint="default" w:cs="Times New Roman" w:asciiTheme="minorEastAsia" w:hAnsiTheme="minorEastAsia" w:eastAsiaTheme="minorEastAsia"/>
          <w:b/>
          <w:kern w:val="0"/>
          <w:sz w:val="36"/>
          <w:szCs w:val="36"/>
          <w:lang w:val="en-US" w:eastAsia="zh-CN"/>
        </w:rPr>
        <w:sectPr>
          <w:pgSz w:w="11906" w:h="16838"/>
          <w:pgMar w:top="1440" w:right="1800" w:bottom="1440" w:left="1800" w:header="851" w:footer="992" w:gutter="0"/>
          <w:cols w:space="425" w:num="1"/>
          <w:docGrid w:type="lines" w:linePitch="312" w:charSpace="0"/>
        </w:sectPr>
      </w:pPr>
      <w:r>
        <w:rPr>
          <w:rFonts w:hint="eastAsia" w:cs="Times New Roman" w:asciiTheme="minorEastAsia" w:hAnsiTheme="minorEastAsia"/>
          <w:b/>
          <w:kern w:val="0"/>
          <w:sz w:val="36"/>
          <w:szCs w:val="36"/>
        </w:rPr>
        <w:t>202</w:t>
      </w:r>
      <w:r>
        <w:rPr>
          <w:rFonts w:hint="eastAsia" w:cs="Times New Roman" w:asciiTheme="minorEastAsia" w:hAnsiTheme="minorEastAsia"/>
          <w:b/>
          <w:kern w:val="0"/>
          <w:sz w:val="36"/>
          <w:szCs w:val="36"/>
          <w:lang w:val="en-US" w:eastAsia="zh-CN"/>
        </w:rPr>
        <w:t>5</w:t>
      </w:r>
      <w:r>
        <w:rPr>
          <w:rFonts w:hint="eastAsia" w:cs="Times New Roman" w:asciiTheme="minorEastAsia" w:hAnsiTheme="minorEastAsia"/>
          <w:b/>
          <w:kern w:val="0"/>
          <w:sz w:val="36"/>
          <w:szCs w:val="36"/>
        </w:rPr>
        <w:t>.</w:t>
      </w:r>
      <w:r>
        <w:rPr>
          <w:rFonts w:hint="eastAsia" w:cs="Times New Roman" w:asciiTheme="minorEastAsia" w:hAnsiTheme="minorEastAsia"/>
          <w:b/>
          <w:kern w:val="0"/>
          <w:sz w:val="36"/>
          <w:szCs w:val="36"/>
          <w:lang w:val="en-US" w:eastAsia="zh-CN"/>
        </w:rPr>
        <w:t>12.1</w:t>
      </w:r>
    </w:p>
    <w:p w14:paraId="330C5B04">
      <w:pPr>
        <w:widowControl/>
        <w:shd w:val="clear"/>
        <w:jc w:val="left"/>
        <w:rPr>
          <w:rFonts w:asciiTheme="majorEastAsia" w:hAnsiTheme="majorEastAsia" w:eastAsiaTheme="majorEastAsia"/>
          <w:b/>
          <w:sz w:val="28"/>
          <w:szCs w:val="28"/>
        </w:rPr>
      </w:pPr>
      <w:r>
        <w:rPr>
          <w:rFonts w:hint="eastAsia" w:asciiTheme="majorEastAsia" w:hAnsiTheme="majorEastAsia" w:eastAsiaTheme="majorEastAsia"/>
          <w:b/>
          <w:sz w:val="28"/>
          <w:szCs w:val="28"/>
          <w:lang w:eastAsia="zh-CN"/>
        </w:rPr>
        <w:t>一、</w:t>
      </w:r>
      <w:r>
        <w:rPr>
          <w:rFonts w:hint="eastAsia" w:asciiTheme="majorEastAsia" w:hAnsiTheme="majorEastAsia" w:eastAsiaTheme="majorEastAsia"/>
          <w:b/>
          <w:sz w:val="28"/>
          <w:szCs w:val="28"/>
        </w:rPr>
        <w:t>供应商须知</w:t>
      </w:r>
    </w:p>
    <w:p w14:paraId="52E52CAC">
      <w:pPr>
        <w:pageBreakBefore w:val="0"/>
        <w:widowControl/>
        <w:shd w:val="clear"/>
        <w:kinsoku/>
        <w:wordWrap/>
        <w:overflowPunct/>
        <w:topLinePunct w:val="0"/>
        <w:autoSpaceDE/>
        <w:autoSpaceDN/>
        <w:bidi w:val="0"/>
        <w:adjustRightInd w:val="0"/>
        <w:snapToGrid w:val="0"/>
        <w:spacing w:line="500" w:lineRule="exact"/>
        <w:textAlignment w:val="auto"/>
        <w:rPr>
          <w:rFonts w:cs="Times New Roman" w:asciiTheme="minorEastAsia" w:hAnsiTheme="minorEastAsia"/>
          <w:kern w:val="20"/>
          <w:sz w:val="24"/>
          <w:szCs w:val="24"/>
          <w:lang w:val="zh-CN"/>
        </w:rPr>
      </w:pPr>
      <w:r>
        <w:rPr>
          <w:rFonts w:hint="eastAsia" w:asciiTheme="minorEastAsia" w:hAnsiTheme="minorEastAsia"/>
          <w:sz w:val="24"/>
          <w:szCs w:val="24"/>
        </w:rPr>
        <w:t>1.</w:t>
      </w:r>
      <w:r>
        <w:rPr>
          <w:rFonts w:hint="eastAsia" w:cs="Times New Roman" w:asciiTheme="minorEastAsia" w:hAnsiTheme="minorEastAsia"/>
          <w:kern w:val="20"/>
          <w:sz w:val="24"/>
          <w:szCs w:val="24"/>
          <w:lang w:val="zh-CN"/>
        </w:rPr>
        <w:t>需</w:t>
      </w:r>
      <w:r>
        <w:rPr>
          <w:rFonts w:cs="Times New Roman" w:asciiTheme="minorEastAsia" w:hAnsiTheme="minorEastAsia"/>
          <w:kern w:val="20"/>
          <w:sz w:val="24"/>
          <w:szCs w:val="24"/>
          <w:lang w:val="zh-CN"/>
        </w:rPr>
        <w:t>提供</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文件规定的全部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文件正本1份、副本</w:t>
      </w:r>
      <w:r>
        <w:rPr>
          <w:rFonts w:hint="eastAsia" w:cs="Times New Roman" w:asciiTheme="minorEastAsia" w:hAnsiTheme="minorEastAsia"/>
          <w:kern w:val="20"/>
          <w:sz w:val="24"/>
          <w:szCs w:val="24"/>
          <w:lang w:val="zh-CN"/>
        </w:rPr>
        <w:t>2</w:t>
      </w:r>
      <w:r>
        <w:rPr>
          <w:rFonts w:cs="Times New Roman" w:asciiTheme="minorEastAsia" w:hAnsiTheme="minorEastAsia"/>
          <w:kern w:val="20"/>
          <w:sz w:val="24"/>
          <w:szCs w:val="24"/>
          <w:lang w:val="zh-CN"/>
        </w:rPr>
        <w:t>份</w:t>
      </w:r>
      <w:r>
        <w:rPr>
          <w:rFonts w:hint="eastAsia" w:cs="Times New Roman" w:asciiTheme="minorEastAsia" w:hAnsiTheme="minorEastAsia"/>
          <w:kern w:val="20"/>
          <w:sz w:val="24"/>
          <w:szCs w:val="24"/>
          <w:lang w:val="zh-CN"/>
        </w:rPr>
        <w:t>，</w:t>
      </w:r>
      <w:r>
        <w:rPr>
          <w:rFonts w:hint="eastAsia" w:cs="Times New Roman" w:asciiTheme="minorEastAsia" w:hAnsiTheme="minorEastAsia"/>
          <w:kern w:val="20"/>
          <w:sz w:val="24"/>
          <w:szCs w:val="24"/>
          <w:lang w:val="en-US" w:eastAsia="zh-CN"/>
        </w:rPr>
        <w:t>响应文件应</w:t>
      </w:r>
      <w:r>
        <w:rPr>
          <w:rFonts w:hint="eastAsia" w:cs="Times New Roman" w:asciiTheme="minorEastAsia" w:hAnsiTheme="minorEastAsia"/>
          <w:b/>
          <w:bCs/>
          <w:kern w:val="20"/>
          <w:sz w:val="24"/>
          <w:szCs w:val="24"/>
          <w:lang w:val="en-US" w:eastAsia="zh-CN"/>
        </w:rPr>
        <w:t>胶装成册</w:t>
      </w:r>
      <w:r>
        <w:rPr>
          <w:rFonts w:hint="eastAsia" w:cs="Times New Roman" w:asciiTheme="minorEastAsia" w:hAnsiTheme="minorEastAsia"/>
          <w:kern w:val="20"/>
          <w:sz w:val="24"/>
          <w:szCs w:val="24"/>
          <w:lang w:val="en-US" w:eastAsia="zh-CN"/>
        </w:rPr>
        <w:t>，</w:t>
      </w:r>
      <w:r>
        <w:rPr>
          <w:rFonts w:hint="eastAsia" w:cs="Times New Roman" w:asciiTheme="minorEastAsia" w:hAnsiTheme="minorEastAsia"/>
          <w:kern w:val="20"/>
          <w:sz w:val="24"/>
          <w:szCs w:val="24"/>
          <w:lang w:val="zh-CN"/>
        </w:rPr>
        <w:t>可以把正副本装在一个档案袋里，白纸封套密封处加盖公章</w:t>
      </w:r>
      <w:r>
        <w:rPr>
          <w:rFonts w:cs="Times New Roman" w:asciiTheme="minorEastAsia" w:hAnsiTheme="minorEastAsia"/>
          <w:kern w:val="20"/>
          <w:sz w:val="24"/>
          <w:szCs w:val="24"/>
          <w:lang w:val="zh-CN"/>
        </w:rPr>
        <w:t>。</w:t>
      </w:r>
    </w:p>
    <w:p w14:paraId="5BE5B757">
      <w:pPr>
        <w:pStyle w:val="4"/>
        <w:pageBreakBefore w:val="0"/>
        <w:shd w:val="clear"/>
        <w:kinsoku/>
        <w:wordWrap/>
        <w:overflowPunct/>
        <w:topLinePunct w:val="0"/>
        <w:autoSpaceDE/>
        <w:autoSpaceDN/>
        <w:bidi w:val="0"/>
        <w:spacing w:line="500" w:lineRule="exact"/>
        <w:textAlignment w:val="auto"/>
        <w:rPr>
          <w:rFonts w:asciiTheme="minorEastAsia" w:hAnsiTheme="minorEastAsia" w:eastAsiaTheme="minorEastAsia"/>
          <w:b/>
          <w:bCs/>
          <w:sz w:val="24"/>
          <w:szCs w:val="24"/>
          <w:lang w:val="zh-CN"/>
        </w:rPr>
      </w:pPr>
      <w:r>
        <w:rPr>
          <w:rFonts w:hint="eastAsia" w:asciiTheme="minorEastAsia" w:hAnsiTheme="minorEastAsia" w:eastAsiaTheme="minorEastAsia"/>
          <w:sz w:val="24"/>
          <w:szCs w:val="24"/>
          <w:lang w:val="zh-CN"/>
        </w:rPr>
        <w:t>2.</w:t>
      </w:r>
      <w:r>
        <w:rPr>
          <w:rFonts w:hint="eastAsia" w:cs="宋体" w:asciiTheme="minorEastAsia" w:hAnsiTheme="minorEastAsia" w:eastAsiaTheme="minorEastAsia"/>
          <w:color w:val="000000"/>
          <w:kern w:val="0"/>
          <w:sz w:val="24"/>
          <w:szCs w:val="24"/>
        </w:rPr>
        <w:t>在密封响应文件外侧</w:t>
      </w:r>
      <w:r>
        <w:rPr>
          <w:rFonts w:hint="eastAsia" w:cs="Times New Roman" w:asciiTheme="minorEastAsia" w:hAnsiTheme="minorEastAsia" w:eastAsiaTheme="minorEastAsia"/>
          <w:kern w:val="20"/>
          <w:sz w:val="24"/>
          <w:szCs w:val="24"/>
          <w:lang w:val="zh-CN"/>
        </w:rPr>
        <w:t>正面粘贴封皮，</w:t>
      </w:r>
      <w:r>
        <w:rPr>
          <w:rFonts w:hint="eastAsia" w:cs="Times New Roman" w:asciiTheme="minorEastAsia" w:hAnsiTheme="minorEastAsia" w:eastAsiaTheme="minorEastAsia"/>
          <w:b/>
          <w:bCs/>
          <w:kern w:val="20"/>
          <w:sz w:val="24"/>
          <w:szCs w:val="24"/>
          <w:lang w:val="zh-CN"/>
        </w:rPr>
        <w:t>注明</w:t>
      </w:r>
      <w:r>
        <w:rPr>
          <w:rFonts w:hint="eastAsia" w:cs="宋体" w:asciiTheme="minorEastAsia" w:hAnsiTheme="minorEastAsia" w:eastAsiaTheme="minorEastAsia"/>
          <w:b/>
          <w:bCs/>
          <w:color w:val="000000"/>
          <w:kern w:val="0"/>
          <w:sz w:val="24"/>
          <w:szCs w:val="24"/>
        </w:rPr>
        <w:t>采购项目名称、编号、响应人名称、联系电话和封袋日期</w:t>
      </w:r>
      <w:r>
        <w:rPr>
          <w:rFonts w:hint="eastAsia" w:cs="Times New Roman" w:asciiTheme="minorEastAsia" w:hAnsiTheme="minorEastAsia" w:eastAsiaTheme="minorEastAsia"/>
          <w:b/>
          <w:bCs/>
          <w:kern w:val="20"/>
          <w:sz w:val="24"/>
          <w:szCs w:val="24"/>
          <w:lang w:val="zh-CN"/>
        </w:rPr>
        <w:t>。</w:t>
      </w:r>
    </w:p>
    <w:p w14:paraId="460C5DCA">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asciiTheme="minorEastAsia" w:hAnsiTheme="minorEastAsia"/>
          <w:color w:val="000000"/>
        </w:rPr>
      </w:pPr>
      <w:r>
        <w:rPr>
          <w:rFonts w:hint="eastAsia" w:asciiTheme="minorEastAsia" w:hAnsiTheme="minorEastAsia"/>
          <w:color w:val="000000"/>
        </w:rPr>
        <w:t>3.响应文件必须按要求密封完好，逾期送达的或者未送达指定地点的响应文件，采购人不予受理。</w:t>
      </w:r>
    </w:p>
    <w:p w14:paraId="2A26C23B">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shd w:val="clear" w:color="auto" w:fill="FFFFFF"/>
        </w:rPr>
      </w:pPr>
      <w:r>
        <w:rPr>
          <w:rFonts w:hint="eastAsia" w:asciiTheme="minorEastAsia" w:hAnsiTheme="minorEastAsia" w:eastAsiaTheme="minorEastAsia"/>
        </w:rPr>
        <w:t>4.</w:t>
      </w:r>
      <w:r>
        <w:rPr>
          <w:rFonts w:hint="eastAsia" w:asciiTheme="minorEastAsia" w:hAnsiTheme="minorEastAsia" w:eastAsiaTheme="minorEastAsia"/>
          <w:shd w:val="clear" w:color="auto" w:fill="FFFFFF"/>
        </w:rPr>
        <w:t xml:space="preserve"> 供应商不得存在下列情形之一：</w:t>
      </w:r>
    </w:p>
    <w:p w14:paraId="5A054D83">
      <w:pPr>
        <w:pStyle w:val="12"/>
        <w:pageBreakBefore w:val="0"/>
        <w:shd w:val="clear" w:color="auto"/>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rPr>
      </w:pPr>
      <w:r>
        <w:rPr>
          <w:rFonts w:hint="eastAsia" w:asciiTheme="minorEastAsia" w:hAnsiTheme="minorEastAsia" w:eastAsiaTheme="minorEastAsia"/>
        </w:rPr>
        <w:t>（1）处于被责令停产停业、暂扣或者吊销执照、暂扣或者吊销许可证、吊销资质证书状态；</w:t>
      </w:r>
    </w:p>
    <w:p w14:paraId="44C08124">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（2）进入清算程序，或被宣告破产，或其他丧失履约能力的情形；</w:t>
      </w:r>
    </w:p>
    <w:p w14:paraId="3CC6D356">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asciiTheme="minorEastAsia" w:hAnsiTheme="minorEastAsia" w:eastAsiaTheme="minorEastAsia"/>
        </w:rPr>
      </w:pPr>
      <w:r>
        <w:rPr>
          <w:rFonts w:hint="eastAsia" w:asciiTheme="minorEastAsia" w:hAnsiTheme="minorEastAsia" w:eastAsiaTheme="minorEastAsia"/>
        </w:rPr>
        <w:t>（3）与采购人存在可能影响采购公正性的利害关系；</w:t>
      </w:r>
    </w:p>
    <w:p w14:paraId="10730B29">
      <w:pPr>
        <w:pStyle w:val="12"/>
        <w:pageBreakBefore w:val="0"/>
        <w:shd w:val="clear" w:color="auto"/>
        <w:kinsoku/>
        <w:wordWrap/>
        <w:overflowPunct/>
        <w:topLinePunct w:val="0"/>
        <w:autoSpaceDE/>
        <w:autoSpaceDN/>
        <w:bidi w:val="0"/>
        <w:spacing w:before="0" w:beforeAutospacing="0" w:after="0" w:afterAutospacing="0" w:line="500" w:lineRule="exact"/>
        <w:ind w:left="600" w:hanging="600" w:hangingChars="250"/>
        <w:textAlignment w:val="auto"/>
        <w:rPr>
          <w:rFonts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（4）被列入“信用中国”网站（</w:t>
      </w:r>
      <w:r>
        <w:fldChar w:fldCharType="begin"/>
      </w:r>
      <w:r>
        <w:instrText xml:space="preserve"> HYPERLINK "http://www.creditchina.gov.cn）失信被执行人和重" </w:instrText>
      </w:r>
      <w:r>
        <w:fldChar w:fldCharType="separate"/>
      </w:r>
      <w:r>
        <w:rPr>
          <w:rStyle w:val="21"/>
          <w:rFonts w:hint="eastAsia" w:asciiTheme="minorEastAsia" w:hAnsiTheme="minorEastAsia" w:eastAsiaTheme="minorEastAsia"/>
          <w:color w:val="auto"/>
          <w:u w:val="none"/>
          <w:shd w:val="clear" w:color="auto" w:fill="FFFFFF"/>
        </w:rPr>
        <w:t>www.creditchina.gov.cn）失信被执行人和重</w:t>
      </w:r>
      <w:r>
        <w:rPr>
          <w:rStyle w:val="21"/>
          <w:rFonts w:hint="eastAsia" w:asciiTheme="minorEastAsia" w:hAnsiTheme="minorEastAsia" w:eastAsiaTheme="minorEastAsia"/>
          <w:color w:val="auto"/>
          <w:u w:val="none"/>
          <w:shd w:val="clear" w:color="auto" w:fill="FFFFFF"/>
        </w:rPr>
        <w:fldChar w:fldCharType="end"/>
      </w:r>
      <w:r>
        <w:rPr>
          <w:rFonts w:hint="eastAsia" w:asciiTheme="minorEastAsia" w:hAnsiTheme="minorEastAsia" w:eastAsiaTheme="minorEastAsia"/>
          <w:shd w:val="clear" w:color="auto" w:fill="FFFFFF"/>
        </w:rPr>
        <w:t xml:space="preserve">    大税收违法案件当事人名单；</w:t>
      </w:r>
    </w:p>
    <w:p w14:paraId="725EB7B4">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hint="eastAsia" w:asciiTheme="minorEastAsia" w:hAnsiTheme="minorEastAsia" w:eastAsiaTheme="minorEastAsia"/>
        </w:rPr>
      </w:pPr>
      <w:r>
        <w:rPr>
          <w:rFonts w:hint="eastAsia" w:asciiTheme="minorEastAsia" w:hAnsiTheme="minorEastAsia" w:eastAsiaTheme="minorEastAsia"/>
        </w:rPr>
        <w:t>（5）国家有关法律法规禁止的情形。</w:t>
      </w:r>
    </w:p>
    <w:p w14:paraId="5F4308F4">
      <w:pPr>
        <w:pStyle w:val="12"/>
        <w:pageBreakBefore w:val="0"/>
        <w:numPr>
          <w:ilvl w:val="0"/>
          <w:numId w:val="0"/>
        </w:numPr>
        <w:shd w:val="clear" w:color="auto"/>
        <w:kinsoku/>
        <w:wordWrap/>
        <w:overflowPunct/>
        <w:topLinePunct w:val="0"/>
        <w:autoSpaceDE/>
        <w:autoSpaceDN/>
        <w:bidi w:val="0"/>
        <w:spacing w:before="0" w:beforeAutospacing="0" w:after="0" w:afterAutospacing="0" w:line="500" w:lineRule="exact"/>
        <w:textAlignment w:val="auto"/>
        <w:rPr>
          <w:rFonts w:hint="default" w:asciiTheme="minorEastAsia" w:hAnsiTheme="minorEastAsia" w:eastAsiaTheme="minorEastAsia"/>
          <w:b/>
          <w:bCs/>
          <w:sz w:val="28"/>
          <w:szCs w:val="28"/>
          <w:lang w:val="en-US" w:eastAsia="zh-CN"/>
        </w:rPr>
      </w:pPr>
      <w:r>
        <w:rPr>
          <w:rFonts w:hint="eastAsia" w:asciiTheme="minorEastAsia" w:hAnsiTheme="minorEastAsia" w:eastAsiaTheme="minorEastAsia"/>
          <w:b/>
          <w:bCs/>
          <w:sz w:val="28"/>
          <w:szCs w:val="28"/>
          <w:lang w:val="en-US" w:eastAsia="zh-CN"/>
        </w:rPr>
        <w:t>二、采购方案</w:t>
      </w:r>
    </w:p>
    <w:p w14:paraId="4F2044C5">
      <w:pPr>
        <w:pageBreakBefore w:val="0"/>
        <w:widowControl/>
        <w:shd w:val="clear" w:color="auto"/>
        <w:kinsoku/>
        <w:wordWrap/>
        <w:overflowPunct/>
        <w:topLinePunct w:val="0"/>
        <w:autoSpaceDE/>
        <w:autoSpaceDN/>
        <w:bidi w:val="0"/>
        <w:adjustRightInd/>
        <w:snapToGrid/>
        <w:spacing w:line="500" w:lineRule="exact"/>
        <w:textAlignment w:val="auto"/>
        <w:rPr>
          <w:rFonts w:hint="eastAsia" w:ascii="宋体" w:hAnsi="宋体" w:eastAsia="宋体" w:cs="宋体"/>
          <w:b w:val="0"/>
          <w:bCs w:val="0"/>
          <w:color w:val="000000"/>
          <w:kern w:val="0"/>
          <w:sz w:val="24"/>
          <w:szCs w:val="24"/>
          <w:highlight w:val="none"/>
          <w:lang w:val="en-US" w:eastAsia="zh-CN"/>
        </w:rPr>
      </w:pPr>
      <w:r>
        <w:rPr>
          <w:rFonts w:hint="eastAsia" w:ascii="宋体" w:hAnsi="宋体" w:eastAsia="宋体" w:cs="宋体"/>
          <w:b w:val="0"/>
          <w:bCs w:val="0"/>
          <w:color w:val="000000"/>
          <w:kern w:val="0"/>
          <w:sz w:val="24"/>
          <w:szCs w:val="24"/>
          <w:highlight w:val="none"/>
        </w:rPr>
        <w:t>1.1项目编号：FW202</w:t>
      </w:r>
      <w:r>
        <w:rPr>
          <w:rFonts w:hint="eastAsia" w:ascii="宋体" w:hAnsi="宋体" w:eastAsia="宋体" w:cs="宋体"/>
          <w:b w:val="0"/>
          <w:bCs w:val="0"/>
          <w:color w:val="000000"/>
          <w:kern w:val="0"/>
          <w:sz w:val="24"/>
          <w:szCs w:val="24"/>
          <w:highlight w:val="none"/>
          <w:lang w:val="en-US" w:eastAsia="zh-CN"/>
        </w:rPr>
        <w:t>5</w:t>
      </w:r>
      <w:r>
        <w:rPr>
          <w:rFonts w:hint="eastAsia" w:ascii="宋体" w:hAnsi="宋体" w:eastAsia="宋体" w:cs="宋体"/>
          <w:b w:val="0"/>
          <w:bCs w:val="0"/>
          <w:color w:val="000000"/>
          <w:kern w:val="0"/>
          <w:sz w:val="24"/>
          <w:szCs w:val="24"/>
          <w:highlight w:val="none"/>
        </w:rPr>
        <w:t>-</w:t>
      </w:r>
      <w:r>
        <w:rPr>
          <w:rFonts w:hint="eastAsia" w:ascii="宋体" w:hAnsi="宋体" w:eastAsia="宋体" w:cs="宋体"/>
          <w:b w:val="0"/>
          <w:bCs w:val="0"/>
          <w:color w:val="000000"/>
          <w:kern w:val="0"/>
          <w:sz w:val="24"/>
          <w:szCs w:val="24"/>
          <w:highlight w:val="none"/>
          <w:lang w:val="en-US" w:eastAsia="zh-CN"/>
        </w:rPr>
        <w:t>13</w:t>
      </w:r>
      <w:r>
        <w:rPr>
          <w:rFonts w:hint="eastAsia" w:ascii="宋体" w:hAnsi="宋体" w:eastAsia="宋体" w:cs="宋体"/>
          <w:b w:val="0"/>
          <w:bCs w:val="0"/>
          <w:color w:val="000000"/>
          <w:kern w:val="0"/>
          <w:sz w:val="24"/>
          <w:szCs w:val="24"/>
          <w:highlight w:val="none"/>
        </w:rPr>
        <w:t>号</w:t>
      </w:r>
      <w:r>
        <w:rPr>
          <w:rFonts w:hint="eastAsia" w:ascii="宋体" w:hAnsi="宋体" w:eastAsia="宋体" w:cs="宋体"/>
          <w:b w:val="0"/>
          <w:bCs w:val="0"/>
          <w:color w:val="000000"/>
          <w:kern w:val="0"/>
          <w:sz w:val="24"/>
          <w:szCs w:val="24"/>
          <w:highlight w:val="none"/>
          <w:lang w:val="en-US" w:eastAsia="zh-CN"/>
        </w:rPr>
        <w:t>-17包</w:t>
      </w:r>
    </w:p>
    <w:p w14:paraId="468026A6">
      <w:pPr>
        <w:pStyle w:val="12"/>
        <w:pageBreakBefore w:val="0"/>
        <w:numPr>
          <w:ilvl w:val="0"/>
          <w:numId w:val="0"/>
        </w:numPr>
        <w:shd w:val="clear" w:color="auto"/>
        <w:kinsoku/>
        <w:wordWrap/>
        <w:overflowPunct/>
        <w:topLinePunct w:val="0"/>
        <w:autoSpaceDE/>
        <w:autoSpaceDN/>
        <w:bidi w:val="0"/>
        <w:spacing w:before="0" w:beforeAutospacing="0" w:after="0" w:afterAutospacing="0" w:line="5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color w:val="000000"/>
          <w:kern w:val="0"/>
          <w:sz w:val="24"/>
          <w:szCs w:val="24"/>
          <w:highlight w:val="none"/>
        </w:rPr>
        <w:t>1.2项目名称：</w:t>
      </w:r>
      <w:r>
        <w:rPr>
          <w:rFonts w:hint="eastAsia" w:ascii="宋体" w:hAnsi="宋体" w:eastAsia="宋体" w:cs="宋体"/>
          <w:b w:val="0"/>
          <w:bCs w:val="0"/>
          <w:color w:val="000000"/>
          <w:kern w:val="0"/>
          <w:sz w:val="24"/>
          <w:szCs w:val="24"/>
          <w:highlight w:val="none"/>
          <w:lang w:val="en-US" w:eastAsia="zh-CN"/>
        </w:rPr>
        <w:t>哈量公司新增框架协议供应商项目（</w:t>
      </w:r>
      <w:r>
        <w:rPr>
          <w:rFonts w:hint="eastAsia" w:cs="宋体"/>
          <w:b w:val="0"/>
          <w:bCs w:val="0"/>
          <w:color w:val="000000"/>
          <w:kern w:val="0"/>
          <w:sz w:val="24"/>
          <w:szCs w:val="24"/>
          <w:highlight w:val="none"/>
          <w:lang w:val="en-US" w:eastAsia="zh-CN"/>
        </w:rPr>
        <w:t>密码箱</w:t>
      </w:r>
      <w:r>
        <w:rPr>
          <w:rFonts w:hint="eastAsia" w:ascii="宋体" w:hAnsi="宋体" w:eastAsia="宋体" w:cs="宋体"/>
          <w:b w:val="0"/>
          <w:bCs w:val="0"/>
          <w:color w:val="000000"/>
          <w:kern w:val="0"/>
          <w:sz w:val="24"/>
          <w:szCs w:val="24"/>
          <w:highlight w:val="none"/>
          <w:lang w:val="en-US" w:eastAsia="zh-CN"/>
        </w:rPr>
        <w:t>）</w:t>
      </w:r>
    </w:p>
    <w:p w14:paraId="31A659B2">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hint="eastAsia" w:asciiTheme="minorEastAsia" w:hAnsiTheme="minorEastAsia" w:eastAsiaTheme="minorEastAsia"/>
          <w:b w:val="0"/>
          <w:bCs w:val="0"/>
          <w:sz w:val="24"/>
          <w:szCs w:val="24"/>
          <w:lang w:val="en-US" w:eastAsia="zh-CN"/>
        </w:rPr>
      </w:pPr>
      <w:r>
        <w:rPr>
          <w:rFonts w:hint="eastAsia" w:asciiTheme="minorEastAsia" w:hAnsiTheme="minorEastAsia" w:eastAsiaTheme="minorEastAsia"/>
          <w:b w:val="0"/>
          <w:bCs w:val="0"/>
          <w:sz w:val="24"/>
          <w:szCs w:val="24"/>
          <w:lang w:val="en-US" w:eastAsia="zh-CN"/>
        </w:rPr>
        <w:t>1.3采购明细</w:t>
      </w:r>
      <w:r>
        <w:rPr>
          <w:rFonts w:hint="eastAsia" w:ascii="宋体" w:hAnsi="宋体" w:eastAsia="宋体" w:cs="宋体"/>
          <w:b w:val="0"/>
          <w:bCs w:val="0"/>
          <w:sz w:val="24"/>
          <w:szCs w:val="24"/>
          <w:lang w:eastAsia="zh-CN"/>
        </w:rPr>
        <w:t>（图纸详见附件）</w:t>
      </w:r>
      <w:r>
        <w:rPr>
          <w:rFonts w:hint="eastAsia" w:asciiTheme="minorEastAsia" w:hAnsiTheme="minorEastAsia" w:eastAsiaTheme="minorEastAsia"/>
          <w:b w:val="0"/>
          <w:bCs w:val="0"/>
          <w:sz w:val="24"/>
          <w:szCs w:val="24"/>
          <w:lang w:val="en-US" w:eastAsia="zh-CN"/>
        </w:rPr>
        <w:t>：</w:t>
      </w:r>
    </w:p>
    <w:tbl>
      <w:tblPr>
        <w:tblStyle w:val="15"/>
        <w:tblW w:w="7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80"/>
        <w:gridCol w:w="3276"/>
        <w:gridCol w:w="2745"/>
      </w:tblGrid>
      <w:tr w14:paraId="5713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blHeader/>
          <w:jc w:val="center"/>
        </w:trPr>
        <w:tc>
          <w:tcPr>
            <w:tcW w:w="1680" w:type="dxa"/>
            <w:shd w:val="clear" w:color="auto" w:fill="E6E0EC" w:themeFill="accent4" w:themeFillTint="32"/>
            <w:noWrap/>
            <w:vAlign w:val="center"/>
          </w:tcPr>
          <w:p w14:paraId="6EB38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790" w:type="dxa"/>
            <w:shd w:val="clear" w:color="auto" w:fill="E6E0EC" w:themeFill="accent4" w:themeFillTint="32"/>
            <w:noWrap/>
            <w:vAlign w:val="center"/>
          </w:tcPr>
          <w:p w14:paraId="0F81FB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物料名称</w:t>
            </w:r>
          </w:p>
        </w:tc>
        <w:tc>
          <w:tcPr>
            <w:tcW w:w="2745" w:type="dxa"/>
            <w:shd w:val="clear" w:color="auto" w:fill="E6E0EC" w:themeFill="accent4" w:themeFillTint="32"/>
            <w:noWrap/>
            <w:vAlign w:val="center"/>
          </w:tcPr>
          <w:p w14:paraId="2D9F4E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规格型号</w:t>
            </w:r>
          </w:p>
        </w:tc>
      </w:tr>
      <w:tr w14:paraId="20F1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66F10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shd w:val="clear" w:color="auto" w:fill="auto"/>
            <w:noWrap/>
            <w:vAlign w:val="center"/>
          </w:tcPr>
          <w:p w14:paraId="4986C9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附件箱3（Φ100样板）</w:t>
            </w:r>
          </w:p>
        </w:tc>
        <w:tc>
          <w:tcPr>
            <w:tcW w:w="0" w:type="auto"/>
            <w:shd w:val="clear" w:color="auto" w:fill="auto"/>
            <w:noWrap/>
            <w:vAlign w:val="center"/>
          </w:tcPr>
          <w:p w14:paraId="15A945D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M31501/02-2A</w:t>
            </w:r>
          </w:p>
        </w:tc>
      </w:tr>
      <w:tr w14:paraId="5CA0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6A091C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shd w:val="clear" w:color="auto" w:fill="auto"/>
            <w:noWrap/>
            <w:vAlign w:val="center"/>
          </w:tcPr>
          <w:p w14:paraId="79442E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附件箱2</w:t>
            </w:r>
          </w:p>
        </w:tc>
        <w:tc>
          <w:tcPr>
            <w:tcW w:w="0" w:type="auto"/>
            <w:shd w:val="clear" w:color="auto" w:fill="auto"/>
            <w:noWrap/>
            <w:vAlign w:val="center"/>
          </w:tcPr>
          <w:p w14:paraId="107D61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M3906/03</w:t>
            </w:r>
          </w:p>
        </w:tc>
      </w:tr>
      <w:tr w14:paraId="59F8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64D4F7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shd w:val="clear" w:color="auto" w:fill="auto"/>
            <w:noWrap/>
            <w:vAlign w:val="center"/>
          </w:tcPr>
          <w:p w14:paraId="60D6BD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附件箱（螺旋线样板）</w:t>
            </w:r>
          </w:p>
        </w:tc>
        <w:tc>
          <w:tcPr>
            <w:tcW w:w="0" w:type="auto"/>
            <w:shd w:val="clear" w:color="auto" w:fill="auto"/>
            <w:noWrap/>
            <w:vAlign w:val="center"/>
          </w:tcPr>
          <w:p w14:paraId="4C4AEF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M31501/02-01</w:t>
            </w:r>
          </w:p>
        </w:tc>
      </w:tr>
      <w:tr w14:paraId="7E9F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A856F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shd w:val="clear" w:color="auto" w:fill="auto"/>
            <w:noWrap/>
            <w:vAlign w:val="center"/>
          </w:tcPr>
          <w:p w14:paraId="4AB00C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热套机泡沫芯</w:t>
            </w:r>
          </w:p>
        </w:tc>
        <w:tc>
          <w:tcPr>
            <w:tcW w:w="0" w:type="auto"/>
            <w:shd w:val="clear" w:color="auto" w:fill="auto"/>
            <w:noWrap/>
            <w:vAlign w:val="center"/>
          </w:tcPr>
          <w:p w14:paraId="30EB57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ZXi-tecM32/1-2</w:t>
            </w:r>
          </w:p>
        </w:tc>
      </w:tr>
      <w:tr w14:paraId="533E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B1001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shd w:val="clear" w:color="auto" w:fill="auto"/>
            <w:noWrap/>
            <w:vAlign w:val="center"/>
          </w:tcPr>
          <w:p w14:paraId="21BFAC3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CX冷却模块泡沫芯</w:t>
            </w:r>
          </w:p>
        </w:tc>
        <w:tc>
          <w:tcPr>
            <w:tcW w:w="0" w:type="auto"/>
            <w:shd w:val="clear" w:color="auto" w:fill="auto"/>
            <w:noWrap/>
            <w:vAlign w:val="center"/>
          </w:tcPr>
          <w:p w14:paraId="154708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ZXi-tecM32/2-2</w:t>
            </w:r>
          </w:p>
        </w:tc>
      </w:tr>
      <w:tr w14:paraId="53D2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655A2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shd w:val="clear" w:color="auto" w:fill="auto"/>
            <w:noWrap/>
            <w:vAlign w:val="center"/>
          </w:tcPr>
          <w:p w14:paraId="6B8E7F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立柱泡沫芯</w:t>
            </w:r>
          </w:p>
        </w:tc>
        <w:tc>
          <w:tcPr>
            <w:tcW w:w="0" w:type="auto"/>
            <w:shd w:val="clear" w:color="auto" w:fill="auto"/>
            <w:noWrap/>
            <w:vAlign w:val="center"/>
          </w:tcPr>
          <w:p w14:paraId="47823FB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ZXi-tecM32/3-2</w:t>
            </w:r>
          </w:p>
        </w:tc>
      </w:tr>
      <w:tr w14:paraId="3367E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72FA1F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shd w:val="clear" w:color="auto" w:fill="auto"/>
            <w:noWrap/>
            <w:vAlign w:val="center"/>
          </w:tcPr>
          <w:p w14:paraId="64FC1C5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电箱泡沫芯</w:t>
            </w:r>
          </w:p>
        </w:tc>
        <w:tc>
          <w:tcPr>
            <w:tcW w:w="0" w:type="auto"/>
            <w:shd w:val="clear" w:color="auto" w:fill="auto"/>
            <w:noWrap/>
            <w:vAlign w:val="center"/>
          </w:tcPr>
          <w:p w14:paraId="7DEB3D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LM3903A/4-1</w:t>
            </w:r>
          </w:p>
        </w:tc>
      </w:tr>
      <w:tr w14:paraId="6C5B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77B661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shd w:val="clear" w:color="auto" w:fill="auto"/>
            <w:noWrap/>
            <w:vAlign w:val="center"/>
          </w:tcPr>
          <w:p w14:paraId="54E385F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2CBD63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9c2-3-188</w:t>
            </w:r>
          </w:p>
        </w:tc>
      </w:tr>
      <w:tr w14:paraId="49FA1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F483D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shd w:val="clear" w:color="auto" w:fill="auto"/>
            <w:noWrap/>
            <w:vAlign w:val="center"/>
          </w:tcPr>
          <w:p w14:paraId="07907CA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36FE90A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9c2-3-189</w:t>
            </w:r>
          </w:p>
        </w:tc>
      </w:tr>
      <w:tr w14:paraId="3B87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79D3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shd w:val="clear" w:color="auto" w:fill="auto"/>
            <w:noWrap/>
            <w:vAlign w:val="center"/>
          </w:tcPr>
          <w:p w14:paraId="5E1F7F7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21CD14F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9C2-3-596MM</w:t>
            </w:r>
          </w:p>
        </w:tc>
      </w:tr>
      <w:tr w14:paraId="1CCE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0A32F9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shd w:val="clear" w:color="auto" w:fill="auto"/>
            <w:noWrap/>
            <w:vAlign w:val="center"/>
          </w:tcPr>
          <w:p w14:paraId="260AF8F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014C6BB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9C2-3-597MM</w:t>
            </w:r>
          </w:p>
        </w:tc>
      </w:tr>
      <w:tr w14:paraId="62AAB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62226A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shd w:val="clear" w:color="auto" w:fill="auto"/>
            <w:noWrap/>
            <w:vAlign w:val="center"/>
          </w:tcPr>
          <w:p w14:paraId="7C0680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55AD95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9C2-3-599MM</w:t>
            </w:r>
          </w:p>
        </w:tc>
      </w:tr>
      <w:tr w14:paraId="30BE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0AF434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shd w:val="clear" w:color="auto" w:fill="auto"/>
            <w:noWrap/>
            <w:vAlign w:val="center"/>
          </w:tcPr>
          <w:p w14:paraId="1EB273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7E9FAE0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9C2-3-600MM</w:t>
            </w:r>
          </w:p>
        </w:tc>
      </w:tr>
      <w:tr w14:paraId="5EB3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202FC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shd w:val="clear" w:color="auto" w:fill="auto"/>
            <w:noWrap/>
            <w:vAlign w:val="center"/>
          </w:tcPr>
          <w:p w14:paraId="077B487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附件箱2</w:t>
            </w:r>
          </w:p>
        </w:tc>
        <w:tc>
          <w:tcPr>
            <w:tcW w:w="0" w:type="auto"/>
            <w:shd w:val="clear" w:color="auto" w:fill="auto"/>
            <w:noWrap/>
            <w:vAlign w:val="center"/>
          </w:tcPr>
          <w:p w14:paraId="020A21C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M31501/2-5A</w:t>
            </w:r>
          </w:p>
        </w:tc>
      </w:tr>
      <w:tr w14:paraId="3376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A730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shd w:val="clear" w:color="auto" w:fill="auto"/>
            <w:noWrap/>
            <w:vAlign w:val="center"/>
          </w:tcPr>
          <w:p w14:paraId="3A8EC4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3BEC4F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9C2-3-471MM</w:t>
            </w:r>
          </w:p>
        </w:tc>
      </w:tr>
      <w:tr w14:paraId="785D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6D83C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shd w:val="clear" w:color="auto" w:fill="auto"/>
            <w:noWrap/>
            <w:vAlign w:val="center"/>
          </w:tcPr>
          <w:p w14:paraId="4F5837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附件箱4</w:t>
            </w:r>
          </w:p>
        </w:tc>
        <w:tc>
          <w:tcPr>
            <w:tcW w:w="0" w:type="auto"/>
            <w:shd w:val="clear" w:color="auto" w:fill="auto"/>
            <w:noWrap/>
            <w:vAlign w:val="center"/>
          </w:tcPr>
          <w:p w14:paraId="723B50E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M2205/03</w:t>
            </w:r>
          </w:p>
        </w:tc>
      </w:tr>
      <w:tr w14:paraId="3630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FFB03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shd w:val="clear" w:color="auto" w:fill="auto"/>
            <w:noWrap/>
            <w:vAlign w:val="center"/>
          </w:tcPr>
          <w:p w14:paraId="3D1109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附件箱1</w:t>
            </w:r>
          </w:p>
        </w:tc>
        <w:tc>
          <w:tcPr>
            <w:tcW w:w="0" w:type="auto"/>
            <w:shd w:val="clear" w:color="auto" w:fill="auto"/>
            <w:noWrap/>
            <w:vAlign w:val="center"/>
          </w:tcPr>
          <w:p w14:paraId="586837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M2305/02</w:t>
            </w:r>
          </w:p>
        </w:tc>
      </w:tr>
      <w:tr w14:paraId="14FD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162A1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shd w:val="clear" w:color="auto" w:fill="auto"/>
            <w:noWrap/>
            <w:vAlign w:val="center"/>
          </w:tcPr>
          <w:p w14:paraId="34B63E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标准齿轮密码箱</w:t>
            </w:r>
          </w:p>
        </w:tc>
        <w:tc>
          <w:tcPr>
            <w:tcW w:w="0" w:type="auto"/>
            <w:shd w:val="clear" w:color="auto" w:fill="auto"/>
            <w:noWrap/>
            <w:vAlign w:val="center"/>
          </w:tcPr>
          <w:p w14:paraId="5C12F4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M31501/4-1</w:t>
            </w:r>
          </w:p>
        </w:tc>
      </w:tr>
      <w:tr w14:paraId="3726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47717E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shd w:val="clear" w:color="auto" w:fill="auto"/>
            <w:noWrap/>
            <w:vAlign w:val="center"/>
          </w:tcPr>
          <w:p w14:paraId="37FAC2F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电器泡沫芯</w:t>
            </w:r>
          </w:p>
        </w:tc>
        <w:tc>
          <w:tcPr>
            <w:tcW w:w="0" w:type="auto"/>
            <w:shd w:val="clear" w:color="auto" w:fill="auto"/>
            <w:noWrap/>
            <w:vAlign w:val="center"/>
          </w:tcPr>
          <w:p w14:paraId="6AE845A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ML200A-DQ1</w:t>
            </w:r>
          </w:p>
        </w:tc>
      </w:tr>
      <w:tr w14:paraId="6D8E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2E1C4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shd w:val="clear" w:color="auto" w:fill="auto"/>
            <w:noWrap/>
            <w:vAlign w:val="center"/>
          </w:tcPr>
          <w:p w14:paraId="05A981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72BB61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9c2-3-477</w:t>
            </w:r>
          </w:p>
        </w:tc>
      </w:tr>
      <w:tr w14:paraId="00283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475168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shd w:val="clear" w:color="auto" w:fill="auto"/>
            <w:noWrap/>
            <w:vAlign w:val="center"/>
          </w:tcPr>
          <w:p w14:paraId="4E35C5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0E6552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9C2-3-172</w:t>
            </w:r>
          </w:p>
        </w:tc>
      </w:tr>
      <w:tr w14:paraId="2418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483F48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shd w:val="clear" w:color="auto" w:fill="auto"/>
            <w:noWrap/>
            <w:vAlign w:val="center"/>
          </w:tcPr>
          <w:p w14:paraId="748DFD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主机芯</w:t>
            </w:r>
          </w:p>
        </w:tc>
        <w:tc>
          <w:tcPr>
            <w:tcW w:w="0" w:type="auto"/>
            <w:shd w:val="clear" w:color="auto" w:fill="auto"/>
            <w:noWrap/>
            <w:vAlign w:val="center"/>
          </w:tcPr>
          <w:p w14:paraId="6FAFFD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M1802A/02-01</w:t>
            </w:r>
          </w:p>
        </w:tc>
      </w:tr>
      <w:tr w14:paraId="43EF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C25A8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shd w:val="clear" w:color="auto" w:fill="auto"/>
            <w:noWrap/>
            <w:vAlign w:val="center"/>
          </w:tcPr>
          <w:p w14:paraId="125E2A3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立柱芯</w:t>
            </w:r>
          </w:p>
        </w:tc>
        <w:tc>
          <w:tcPr>
            <w:tcW w:w="0" w:type="auto"/>
            <w:shd w:val="clear" w:color="auto" w:fill="auto"/>
            <w:noWrap/>
            <w:vAlign w:val="center"/>
          </w:tcPr>
          <w:p w14:paraId="5AC875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M1802A/02-02</w:t>
            </w:r>
          </w:p>
        </w:tc>
      </w:tr>
      <w:tr w14:paraId="6D793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46897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shd w:val="clear" w:color="auto" w:fill="auto"/>
            <w:noWrap/>
            <w:vAlign w:val="center"/>
          </w:tcPr>
          <w:p w14:paraId="1E39A91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w:t>
            </w:r>
          </w:p>
        </w:tc>
        <w:tc>
          <w:tcPr>
            <w:tcW w:w="0" w:type="auto"/>
            <w:shd w:val="clear" w:color="auto" w:fill="auto"/>
            <w:noWrap/>
            <w:vAlign w:val="center"/>
          </w:tcPr>
          <w:p w14:paraId="1CCA153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M1802/01-03</w:t>
            </w:r>
          </w:p>
        </w:tc>
      </w:tr>
      <w:tr w14:paraId="6B42B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7EB28A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shd w:val="clear" w:color="auto" w:fill="auto"/>
            <w:noWrap/>
            <w:vAlign w:val="center"/>
          </w:tcPr>
          <w:p w14:paraId="164BC48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主机芯</w:t>
            </w:r>
          </w:p>
        </w:tc>
        <w:tc>
          <w:tcPr>
            <w:tcW w:w="0" w:type="auto"/>
            <w:shd w:val="clear" w:color="auto" w:fill="auto"/>
            <w:noWrap/>
            <w:vAlign w:val="center"/>
          </w:tcPr>
          <w:p w14:paraId="1FFC08D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M1801/03-01</w:t>
            </w:r>
          </w:p>
        </w:tc>
      </w:tr>
      <w:tr w14:paraId="4585B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0CCF2C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0" w:type="auto"/>
            <w:shd w:val="clear" w:color="auto" w:fill="auto"/>
            <w:noWrap/>
            <w:vAlign w:val="center"/>
          </w:tcPr>
          <w:p w14:paraId="24C4FD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主机芯</w:t>
            </w:r>
          </w:p>
        </w:tc>
        <w:tc>
          <w:tcPr>
            <w:tcW w:w="0" w:type="auto"/>
            <w:shd w:val="clear" w:color="auto" w:fill="auto"/>
            <w:noWrap/>
            <w:vAlign w:val="center"/>
          </w:tcPr>
          <w:p w14:paraId="237800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M1801/02-01</w:t>
            </w:r>
          </w:p>
        </w:tc>
      </w:tr>
      <w:tr w14:paraId="4CC7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7D410A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0" w:type="auto"/>
            <w:shd w:val="clear" w:color="auto" w:fill="auto"/>
            <w:noWrap/>
            <w:vAlign w:val="center"/>
          </w:tcPr>
          <w:p w14:paraId="2304CE3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w:t>
            </w:r>
          </w:p>
        </w:tc>
        <w:tc>
          <w:tcPr>
            <w:tcW w:w="0" w:type="auto"/>
            <w:shd w:val="clear" w:color="auto" w:fill="auto"/>
            <w:noWrap/>
            <w:vAlign w:val="center"/>
          </w:tcPr>
          <w:p w14:paraId="032919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M3100B/2</w:t>
            </w:r>
          </w:p>
        </w:tc>
      </w:tr>
      <w:tr w14:paraId="532E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695347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0" w:type="auto"/>
            <w:shd w:val="clear" w:color="auto" w:fill="auto"/>
            <w:noWrap/>
            <w:vAlign w:val="center"/>
          </w:tcPr>
          <w:p w14:paraId="627564D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w:t>
            </w:r>
          </w:p>
        </w:tc>
        <w:tc>
          <w:tcPr>
            <w:tcW w:w="0" w:type="auto"/>
            <w:shd w:val="clear" w:color="auto" w:fill="auto"/>
            <w:noWrap/>
            <w:vAlign w:val="center"/>
          </w:tcPr>
          <w:p w14:paraId="5C956E0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M1802/01-02</w:t>
            </w:r>
          </w:p>
        </w:tc>
      </w:tr>
      <w:tr w14:paraId="0F10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0314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0" w:type="auto"/>
            <w:shd w:val="clear" w:color="auto" w:fill="auto"/>
            <w:noWrap/>
            <w:vAlign w:val="center"/>
          </w:tcPr>
          <w:p w14:paraId="0511367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附件箱3</w:t>
            </w:r>
          </w:p>
        </w:tc>
        <w:tc>
          <w:tcPr>
            <w:tcW w:w="0" w:type="auto"/>
            <w:shd w:val="clear" w:color="auto" w:fill="auto"/>
            <w:noWrap/>
            <w:vAlign w:val="center"/>
          </w:tcPr>
          <w:p w14:paraId="2C054F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M2205/05</w:t>
            </w:r>
          </w:p>
        </w:tc>
      </w:tr>
      <w:tr w14:paraId="54F0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B57FD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0" w:type="auto"/>
            <w:shd w:val="clear" w:color="auto" w:fill="auto"/>
            <w:noWrap/>
            <w:vAlign w:val="center"/>
          </w:tcPr>
          <w:p w14:paraId="63101C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附件箱6</w:t>
            </w:r>
          </w:p>
        </w:tc>
        <w:tc>
          <w:tcPr>
            <w:tcW w:w="0" w:type="auto"/>
            <w:shd w:val="clear" w:color="auto" w:fill="auto"/>
            <w:noWrap/>
            <w:vAlign w:val="center"/>
          </w:tcPr>
          <w:p w14:paraId="55FFCF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M2206B/05</w:t>
            </w:r>
          </w:p>
        </w:tc>
      </w:tr>
      <w:tr w14:paraId="5DF7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9D9B0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0" w:type="auto"/>
            <w:shd w:val="clear" w:color="auto" w:fill="auto"/>
            <w:noWrap/>
            <w:vAlign w:val="center"/>
          </w:tcPr>
          <w:p w14:paraId="70D821C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附件箱</w:t>
            </w:r>
          </w:p>
        </w:tc>
        <w:tc>
          <w:tcPr>
            <w:tcW w:w="0" w:type="auto"/>
            <w:shd w:val="clear" w:color="auto" w:fill="auto"/>
            <w:noWrap/>
            <w:vAlign w:val="center"/>
          </w:tcPr>
          <w:p w14:paraId="087AF7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M2206B/04</w:t>
            </w:r>
          </w:p>
        </w:tc>
      </w:tr>
      <w:tr w14:paraId="28A9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7F237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0" w:type="auto"/>
            <w:shd w:val="clear" w:color="auto" w:fill="auto"/>
            <w:noWrap/>
            <w:vAlign w:val="center"/>
          </w:tcPr>
          <w:p w14:paraId="782946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389FD4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M31501/01-01</w:t>
            </w:r>
          </w:p>
        </w:tc>
      </w:tr>
      <w:tr w14:paraId="389AF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408F36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0" w:type="auto"/>
            <w:shd w:val="clear" w:color="auto" w:fill="auto"/>
            <w:noWrap/>
            <w:vAlign w:val="center"/>
          </w:tcPr>
          <w:p w14:paraId="2886EE5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泡沫型体</w:t>
            </w:r>
          </w:p>
        </w:tc>
        <w:tc>
          <w:tcPr>
            <w:tcW w:w="0" w:type="auto"/>
            <w:shd w:val="clear" w:color="auto" w:fill="auto"/>
            <w:noWrap/>
            <w:vAlign w:val="center"/>
          </w:tcPr>
          <w:p w14:paraId="56603D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MT16334/01-04</w:t>
            </w:r>
          </w:p>
        </w:tc>
      </w:tr>
      <w:tr w14:paraId="317B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3BFCC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0" w:type="auto"/>
            <w:shd w:val="clear" w:color="auto" w:fill="auto"/>
            <w:noWrap/>
            <w:vAlign w:val="center"/>
          </w:tcPr>
          <w:p w14:paraId="33B9A5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509CA2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9c2-3-472</w:t>
            </w:r>
          </w:p>
        </w:tc>
      </w:tr>
      <w:tr w14:paraId="2485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749D6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0" w:type="auto"/>
            <w:shd w:val="clear" w:color="auto" w:fill="auto"/>
            <w:noWrap/>
            <w:vAlign w:val="center"/>
          </w:tcPr>
          <w:p w14:paraId="0AE62D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密码箱(新)</w:t>
            </w:r>
          </w:p>
        </w:tc>
        <w:tc>
          <w:tcPr>
            <w:tcW w:w="0" w:type="auto"/>
            <w:shd w:val="clear" w:color="auto" w:fill="auto"/>
            <w:noWrap/>
            <w:vAlign w:val="center"/>
          </w:tcPr>
          <w:p w14:paraId="7FCA039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9C2-3-187M</w:t>
            </w:r>
          </w:p>
        </w:tc>
      </w:tr>
      <w:tr w14:paraId="4656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034EF6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0" w:type="auto"/>
            <w:shd w:val="clear" w:color="auto" w:fill="auto"/>
            <w:noWrap/>
            <w:vAlign w:val="center"/>
          </w:tcPr>
          <w:p w14:paraId="56F8DE6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2F4910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9C2-3-171</w:t>
            </w:r>
          </w:p>
        </w:tc>
      </w:tr>
      <w:tr w14:paraId="5774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7C310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0" w:type="auto"/>
            <w:shd w:val="clear" w:color="auto" w:fill="auto"/>
            <w:noWrap/>
            <w:vAlign w:val="center"/>
          </w:tcPr>
          <w:p w14:paraId="14FFF8C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484CB7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9c2-3-478</w:t>
            </w:r>
          </w:p>
        </w:tc>
      </w:tr>
      <w:tr w14:paraId="5BA54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176E46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0" w:type="auto"/>
            <w:shd w:val="clear" w:color="auto" w:fill="auto"/>
            <w:noWrap/>
            <w:vAlign w:val="center"/>
          </w:tcPr>
          <w:p w14:paraId="2ED3D0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3A3F24C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9C2-3-579M</w:t>
            </w:r>
          </w:p>
        </w:tc>
      </w:tr>
      <w:tr w14:paraId="6763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5F22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0" w:type="auto"/>
            <w:shd w:val="clear" w:color="auto" w:fill="auto"/>
            <w:noWrap/>
            <w:vAlign w:val="center"/>
          </w:tcPr>
          <w:p w14:paraId="5C143E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w:t>
            </w:r>
          </w:p>
        </w:tc>
        <w:tc>
          <w:tcPr>
            <w:tcW w:w="0" w:type="auto"/>
            <w:shd w:val="clear" w:color="auto" w:fill="auto"/>
            <w:noWrap/>
            <w:vAlign w:val="center"/>
          </w:tcPr>
          <w:p w14:paraId="4BB3632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9C2-3-185M</w:t>
            </w:r>
          </w:p>
        </w:tc>
      </w:tr>
      <w:tr w14:paraId="5E6E5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202368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0" w:type="auto"/>
            <w:shd w:val="clear" w:color="auto" w:fill="auto"/>
            <w:noWrap/>
            <w:vAlign w:val="center"/>
          </w:tcPr>
          <w:p w14:paraId="296CE7D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减震垫</w:t>
            </w:r>
          </w:p>
        </w:tc>
        <w:tc>
          <w:tcPr>
            <w:tcW w:w="0" w:type="auto"/>
            <w:shd w:val="clear" w:color="auto" w:fill="auto"/>
            <w:noWrap/>
            <w:vAlign w:val="center"/>
          </w:tcPr>
          <w:p w14:paraId="230BFBC4">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MT40/1G-5</w:t>
            </w:r>
          </w:p>
        </w:tc>
      </w:tr>
      <w:tr w14:paraId="069B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C9930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0" w:type="auto"/>
            <w:shd w:val="clear" w:color="auto" w:fill="auto"/>
            <w:noWrap/>
            <w:vAlign w:val="center"/>
          </w:tcPr>
          <w:p w14:paraId="10F01F7A">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附件2-ZMT40-1-9 减震垫(1)</w:t>
            </w:r>
          </w:p>
        </w:tc>
        <w:tc>
          <w:tcPr>
            <w:tcW w:w="0" w:type="auto"/>
            <w:shd w:val="clear" w:color="auto" w:fill="auto"/>
            <w:noWrap/>
            <w:vAlign w:val="center"/>
          </w:tcPr>
          <w:p w14:paraId="5551EB4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ZMT40/1-9</w:t>
            </w:r>
          </w:p>
        </w:tc>
      </w:tr>
      <w:tr w14:paraId="71D0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2AFE88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0" w:type="auto"/>
            <w:shd w:val="clear" w:color="auto" w:fill="auto"/>
            <w:noWrap/>
            <w:vAlign w:val="center"/>
          </w:tcPr>
          <w:p w14:paraId="27DAA519">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减震垫</w:t>
            </w:r>
          </w:p>
        </w:tc>
        <w:tc>
          <w:tcPr>
            <w:tcW w:w="0" w:type="auto"/>
            <w:shd w:val="clear" w:color="auto" w:fill="auto"/>
            <w:noWrap/>
            <w:vAlign w:val="center"/>
          </w:tcPr>
          <w:p w14:paraId="6C166FA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M686V2-1-7</w:t>
            </w:r>
          </w:p>
        </w:tc>
      </w:tr>
      <w:tr w14:paraId="7CA9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013EA2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0" w:type="auto"/>
            <w:shd w:val="clear" w:color="auto" w:fill="auto"/>
            <w:noWrap/>
            <w:vAlign w:val="center"/>
          </w:tcPr>
          <w:p w14:paraId="0E7DA2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6003EFF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9C2-3-593MM</w:t>
            </w:r>
          </w:p>
        </w:tc>
      </w:tr>
      <w:tr w14:paraId="300B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36FAF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0" w:type="auto"/>
            <w:shd w:val="clear" w:color="auto" w:fill="auto"/>
            <w:noWrap/>
            <w:vAlign w:val="center"/>
          </w:tcPr>
          <w:p w14:paraId="2404345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54AFCE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9C2-3-594MM</w:t>
            </w:r>
          </w:p>
        </w:tc>
      </w:tr>
      <w:tr w14:paraId="404E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7A2E23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0" w:type="auto"/>
            <w:shd w:val="clear" w:color="auto" w:fill="auto"/>
            <w:noWrap/>
            <w:vAlign w:val="center"/>
          </w:tcPr>
          <w:p w14:paraId="69103E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14AA6A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9C2-3-595MM</w:t>
            </w:r>
          </w:p>
        </w:tc>
      </w:tr>
      <w:tr w14:paraId="7C9F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79C2B3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0" w:type="auto"/>
            <w:shd w:val="clear" w:color="auto" w:fill="auto"/>
            <w:noWrap/>
            <w:vAlign w:val="center"/>
          </w:tcPr>
          <w:p w14:paraId="6CA0AC3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32C6CA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9C2-3-598MM</w:t>
            </w:r>
          </w:p>
        </w:tc>
      </w:tr>
      <w:tr w14:paraId="2837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3D11FE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0" w:type="auto"/>
            <w:shd w:val="clear" w:color="auto" w:fill="auto"/>
            <w:noWrap/>
            <w:vAlign w:val="center"/>
          </w:tcPr>
          <w:p w14:paraId="328A435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44630D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9C2-3-601MM</w:t>
            </w:r>
          </w:p>
        </w:tc>
      </w:tr>
      <w:tr w14:paraId="6AA5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14:paraId="50AA3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0" w:type="auto"/>
            <w:shd w:val="clear" w:color="auto" w:fill="auto"/>
            <w:noWrap/>
            <w:vAlign w:val="center"/>
          </w:tcPr>
          <w:p w14:paraId="73A2128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密码箱内腔</w:t>
            </w:r>
          </w:p>
        </w:tc>
        <w:tc>
          <w:tcPr>
            <w:tcW w:w="0" w:type="auto"/>
            <w:shd w:val="clear" w:color="auto" w:fill="auto"/>
            <w:noWrap/>
            <w:vAlign w:val="center"/>
          </w:tcPr>
          <w:p w14:paraId="3B29B4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9C2-3-602MM</w:t>
            </w:r>
          </w:p>
        </w:tc>
      </w:tr>
    </w:tbl>
    <w:p w14:paraId="71B3AF25">
      <w:pPr>
        <w:pStyle w:val="12"/>
        <w:pageBreakBefore w:val="0"/>
        <w:shd w:val="clear" w:color="auto"/>
        <w:kinsoku/>
        <w:wordWrap/>
        <w:overflowPunct/>
        <w:topLinePunct w:val="0"/>
        <w:autoSpaceDE/>
        <w:autoSpaceDN/>
        <w:bidi w:val="0"/>
        <w:spacing w:before="0" w:beforeAutospacing="0" w:after="0" w:afterAutospacing="0" w:line="500" w:lineRule="exact"/>
        <w:textAlignment w:val="auto"/>
        <w:rPr>
          <w:rFonts w:hint="eastAsia" w:asciiTheme="minorEastAsia" w:hAnsiTheme="minorEastAsia" w:eastAsiaTheme="minorEastAsia"/>
          <w:b w:val="0"/>
          <w:bCs w:val="0"/>
          <w:sz w:val="24"/>
          <w:szCs w:val="24"/>
          <w:lang w:val="en-US" w:eastAsia="zh-CN"/>
        </w:rPr>
      </w:pPr>
    </w:p>
    <w:p w14:paraId="460A1EBA">
      <w:pPr>
        <w:pStyle w:val="4"/>
        <w:shd w:val="clear"/>
        <w:rPr>
          <w:rFonts w:hint="eastAsia" w:ascii="宋体" w:hAnsi="宋体" w:eastAsia="宋体" w:cs="宋体"/>
          <w:b/>
          <w:bCs/>
          <w:sz w:val="28"/>
          <w:szCs w:val="28"/>
          <w:lang w:val="en-US" w:eastAsia="zh-CN"/>
        </w:rPr>
      </w:pPr>
    </w:p>
    <w:p w14:paraId="4EAC03DF">
      <w:pPr>
        <w:pStyle w:val="4"/>
        <w:shd w:val="clear"/>
        <w:rPr>
          <w:rFonts w:asciiTheme="minorEastAsia" w:hAnsiTheme="minorEastAsia" w:eastAsiaTheme="minorEastAsia"/>
          <w:sz w:val="28"/>
          <w:szCs w:val="28"/>
        </w:rPr>
      </w:pPr>
      <w:r>
        <w:rPr>
          <w:rFonts w:hint="eastAsia" w:ascii="宋体" w:hAnsi="宋体" w:eastAsia="宋体" w:cs="宋体"/>
          <w:b/>
          <w:bCs/>
          <w:sz w:val="28"/>
          <w:szCs w:val="28"/>
          <w:lang w:val="en-US" w:eastAsia="zh-CN"/>
        </w:rPr>
        <w:t>三、</w:t>
      </w:r>
      <w:r>
        <w:rPr>
          <w:rFonts w:hint="eastAsia" w:cs="微软雅黑" w:asciiTheme="minorEastAsia" w:hAnsiTheme="minorEastAsia" w:eastAsiaTheme="minorEastAsia"/>
          <w:b/>
          <w:spacing w:val="2"/>
          <w:w w:val="99"/>
          <w:kern w:val="0"/>
          <w:position w:val="-4"/>
          <w:sz w:val="28"/>
          <w:szCs w:val="28"/>
        </w:rPr>
        <w:t>响应文件模板（附件1-8）</w:t>
      </w:r>
    </w:p>
    <w:p w14:paraId="21785BFD">
      <w:pPr>
        <w:shd w:val="clear"/>
        <w:autoSpaceDE w:val="0"/>
        <w:autoSpaceDN w:val="0"/>
        <w:adjustRightInd w:val="0"/>
        <w:snapToGrid w:val="0"/>
        <w:spacing w:line="600" w:lineRule="exact"/>
        <w:jc w:val="center"/>
        <w:rPr>
          <w:rFonts w:hint="eastAsia" w:ascii="宋体" w:hAnsi="宋体" w:eastAsia="宋体" w:cs="宋体"/>
          <w:kern w:val="0"/>
          <w:sz w:val="24"/>
          <w:szCs w:val="24"/>
        </w:rPr>
      </w:pPr>
      <w:r>
        <w:rPr>
          <w:rFonts w:hint="eastAsia" w:ascii="宋体" w:hAnsi="宋体" w:eastAsia="宋体" w:cs="宋体"/>
          <w:b/>
          <w:bCs/>
          <w:spacing w:val="2"/>
          <w:w w:val="99"/>
          <w:kern w:val="0"/>
          <w:position w:val="-4"/>
          <w:sz w:val="28"/>
          <w:szCs w:val="28"/>
        </w:rPr>
        <w:t>目  录</w:t>
      </w:r>
    </w:p>
    <w:p w14:paraId="54227C00">
      <w:pPr>
        <w:shd w:val="clear"/>
        <w:autoSpaceDE w:val="0"/>
        <w:autoSpaceDN w:val="0"/>
        <w:adjustRightInd w:val="0"/>
        <w:spacing w:line="200" w:lineRule="exact"/>
        <w:jc w:val="left"/>
        <w:rPr>
          <w:rFonts w:hint="eastAsia" w:ascii="宋体" w:hAnsi="宋体" w:eastAsia="宋体" w:cs="宋体"/>
          <w:kern w:val="0"/>
          <w:sz w:val="24"/>
          <w:szCs w:val="24"/>
        </w:rPr>
      </w:pPr>
    </w:p>
    <w:p w14:paraId="0D74F101">
      <w:pPr>
        <w:shd w:val="clear"/>
        <w:spacing w:line="500" w:lineRule="exact"/>
        <w:rPr>
          <w:rFonts w:hint="eastAsia" w:ascii="宋体" w:hAnsi="宋体" w:eastAsia="宋体" w:cs="宋体"/>
          <w:sz w:val="24"/>
          <w:szCs w:val="24"/>
        </w:rPr>
      </w:pPr>
      <w:r>
        <w:rPr>
          <w:rFonts w:hint="eastAsia" w:ascii="宋体" w:hAnsi="宋体" w:eastAsia="宋体" w:cs="宋体"/>
          <w:sz w:val="24"/>
          <w:szCs w:val="24"/>
        </w:rPr>
        <w:t>1.响应函；</w:t>
      </w:r>
    </w:p>
    <w:p w14:paraId="35F2E696">
      <w:pPr>
        <w:shd w:val="clear"/>
        <w:spacing w:line="500" w:lineRule="exact"/>
        <w:rPr>
          <w:rFonts w:hint="eastAsia" w:ascii="宋体" w:hAnsi="宋体" w:eastAsia="宋体" w:cs="宋体"/>
          <w:sz w:val="24"/>
          <w:szCs w:val="24"/>
        </w:rPr>
      </w:pPr>
      <w:r>
        <w:rPr>
          <w:rFonts w:hint="eastAsia" w:ascii="宋体" w:hAnsi="宋体" w:eastAsia="宋体" w:cs="宋体"/>
          <w:sz w:val="24"/>
          <w:szCs w:val="24"/>
        </w:rPr>
        <w:t>2.法定代表人身份证明及法人授权委托书；</w:t>
      </w:r>
    </w:p>
    <w:p w14:paraId="416A01AF">
      <w:pPr>
        <w:shd w:val="clear"/>
        <w:spacing w:line="500" w:lineRule="exact"/>
        <w:rPr>
          <w:rFonts w:hint="eastAsia" w:ascii="宋体" w:hAnsi="宋体" w:eastAsia="宋体" w:cs="宋体"/>
          <w:sz w:val="24"/>
          <w:szCs w:val="24"/>
        </w:rPr>
      </w:pPr>
      <w:r>
        <w:rPr>
          <w:rFonts w:hint="eastAsia" w:ascii="宋体" w:hAnsi="宋体" w:eastAsia="宋体" w:cs="宋体"/>
          <w:sz w:val="24"/>
          <w:szCs w:val="24"/>
        </w:rPr>
        <w:t>3.相关资质证明文件</w:t>
      </w:r>
      <w:r>
        <w:rPr>
          <w:rFonts w:hint="eastAsia" w:ascii="宋体" w:hAnsi="宋体" w:eastAsia="宋体" w:cs="宋体"/>
          <w:sz w:val="24"/>
          <w:szCs w:val="24"/>
          <w:lang w:eastAsia="zh-CN"/>
        </w:rPr>
        <w:t>（</w:t>
      </w:r>
      <w:r>
        <w:rPr>
          <w:rFonts w:hint="eastAsia" w:ascii="宋体" w:hAnsi="宋体" w:eastAsia="宋体" w:cs="宋体"/>
          <w:sz w:val="24"/>
          <w:szCs w:val="24"/>
        </w:rPr>
        <w:t>营业执照、生产许可证、</w:t>
      </w:r>
      <w:r>
        <w:rPr>
          <w:rFonts w:hint="eastAsia" w:ascii="宋体" w:hAnsi="宋体" w:eastAsia="宋体" w:cs="宋体"/>
          <w:sz w:val="24"/>
          <w:szCs w:val="24"/>
          <w:lang w:eastAsia="zh-CN"/>
        </w:rPr>
        <w:t>三体系认证、信用中国、一般纳税人、其他资质等等）</w:t>
      </w:r>
    </w:p>
    <w:p w14:paraId="22708CD3">
      <w:pPr>
        <w:shd w:val="clear"/>
        <w:spacing w:line="500" w:lineRule="exact"/>
        <w:rPr>
          <w:rFonts w:hint="eastAsia" w:ascii="宋体" w:hAnsi="宋体" w:eastAsia="宋体" w:cs="宋体"/>
          <w:sz w:val="24"/>
          <w:szCs w:val="24"/>
        </w:rPr>
      </w:pPr>
      <w:r>
        <w:rPr>
          <w:rFonts w:hint="eastAsia" w:ascii="宋体" w:hAnsi="宋体" w:eastAsia="宋体" w:cs="宋体"/>
          <w:sz w:val="24"/>
          <w:szCs w:val="24"/>
        </w:rPr>
        <w:t>4.响应报价单；</w:t>
      </w:r>
    </w:p>
    <w:p w14:paraId="669380DC">
      <w:pPr>
        <w:shd w:val="clear"/>
        <w:spacing w:line="500" w:lineRule="exact"/>
        <w:rPr>
          <w:rFonts w:hint="eastAsia" w:ascii="宋体" w:hAnsi="宋体" w:eastAsia="宋体" w:cs="宋体"/>
          <w:sz w:val="24"/>
          <w:szCs w:val="24"/>
        </w:rPr>
      </w:pPr>
      <w:r>
        <w:rPr>
          <w:rFonts w:hint="eastAsia" w:ascii="宋体" w:hAnsi="宋体" w:eastAsia="宋体" w:cs="宋体"/>
          <w:sz w:val="24"/>
          <w:szCs w:val="24"/>
        </w:rPr>
        <w:t>5.响应人业绩清单；</w:t>
      </w:r>
    </w:p>
    <w:p w14:paraId="77DFD98A">
      <w:pPr>
        <w:shd w:val="clear"/>
        <w:spacing w:line="500" w:lineRule="exact"/>
        <w:rPr>
          <w:rFonts w:hint="eastAsia" w:ascii="宋体" w:hAnsi="宋体" w:eastAsia="宋体" w:cs="宋体"/>
          <w:sz w:val="24"/>
          <w:szCs w:val="24"/>
        </w:rPr>
      </w:pPr>
      <w:r>
        <w:rPr>
          <w:rFonts w:hint="eastAsia" w:ascii="宋体" w:hAnsi="宋体" w:eastAsia="宋体" w:cs="宋体"/>
          <w:sz w:val="24"/>
          <w:szCs w:val="24"/>
        </w:rPr>
        <w:t>6.响应人基本情况表；</w:t>
      </w:r>
    </w:p>
    <w:p w14:paraId="1E3351FE">
      <w:pPr>
        <w:keepNext w:val="0"/>
        <w:keepLines w:val="0"/>
        <w:pageBreakBefore w:val="0"/>
        <w:widowControl w:val="0"/>
        <w:shd w:val="clear"/>
        <w:kinsoku/>
        <w:wordWrap/>
        <w:overflowPunct/>
        <w:topLinePunct w:val="0"/>
        <w:autoSpaceDE/>
        <w:autoSpaceDN/>
        <w:bidi w:val="0"/>
        <w:adjustRightInd/>
        <w:snapToGrid/>
        <w:spacing w:line="540" w:lineRule="exact"/>
        <w:textAlignment w:val="auto"/>
        <w:rPr>
          <w:rFonts w:hint="eastAsia" w:ascii="宋体" w:hAnsi="宋体" w:eastAsia="宋体" w:cs="宋体"/>
          <w:sz w:val="24"/>
          <w:szCs w:val="24"/>
        </w:rPr>
      </w:pPr>
      <w:r>
        <w:rPr>
          <w:rFonts w:hint="eastAsia" w:ascii="宋体" w:hAnsi="宋体" w:eastAsia="宋体" w:cs="宋体"/>
          <w:sz w:val="24"/>
          <w:szCs w:val="24"/>
        </w:rPr>
        <w:t>7.响应承诺书；</w:t>
      </w:r>
    </w:p>
    <w:p w14:paraId="14DD64F6">
      <w:pPr>
        <w:keepNext w:val="0"/>
        <w:keepLines w:val="0"/>
        <w:pageBreakBefore w:val="0"/>
        <w:widowControl w:val="0"/>
        <w:shd w:val="clear"/>
        <w:kinsoku/>
        <w:wordWrap/>
        <w:overflowPunct/>
        <w:topLinePunct w:val="0"/>
        <w:autoSpaceDE/>
        <w:autoSpaceDN/>
        <w:bidi w:val="0"/>
        <w:adjustRightInd/>
        <w:snapToGrid/>
        <w:spacing w:line="540" w:lineRule="exact"/>
        <w:textAlignment w:val="auto"/>
        <w:rPr>
          <w:rFonts w:hint="eastAsia" w:ascii="宋体" w:hAnsi="宋体" w:eastAsia="宋体" w:cs="宋体"/>
          <w:b/>
          <w:sz w:val="24"/>
          <w:szCs w:val="24"/>
        </w:rPr>
      </w:pPr>
      <w:r>
        <w:rPr>
          <w:rFonts w:hint="eastAsia" w:ascii="宋体" w:hAnsi="宋体" w:eastAsia="宋体" w:cs="宋体"/>
          <w:sz w:val="24"/>
          <w:szCs w:val="24"/>
        </w:rPr>
        <w:t>8.其它响应资料。</w:t>
      </w:r>
    </w:p>
    <w:p w14:paraId="7B232079">
      <w:pPr>
        <w:widowControl/>
        <w:shd w:val="clear"/>
        <w:jc w:val="left"/>
        <w:rPr>
          <w:rFonts w:cs="Times New Roman" w:asciiTheme="minorEastAsia" w:hAnsiTheme="minorEastAsia"/>
          <w:b/>
          <w:caps/>
          <w:kern w:val="0"/>
          <w:sz w:val="28"/>
          <w:szCs w:val="28"/>
        </w:rPr>
      </w:pPr>
    </w:p>
    <w:p w14:paraId="1C01CAFA">
      <w:pPr>
        <w:widowControl/>
        <w:shd w:val="clear"/>
        <w:jc w:val="left"/>
        <w:rPr>
          <w:rFonts w:cs="Times New Roman" w:asciiTheme="minorEastAsia" w:hAnsiTheme="minorEastAsia"/>
          <w:b/>
          <w:caps/>
          <w:kern w:val="0"/>
          <w:sz w:val="28"/>
          <w:szCs w:val="28"/>
        </w:rPr>
      </w:pPr>
    </w:p>
    <w:p w14:paraId="7694A014">
      <w:pPr>
        <w:widowControl/>
        <w:shd w:val="clear"/>
        <w:jc w:val="left"/>
        <w:rPr>
          <w:rFonts w:cs="Times New Roman" w:asciiTheme="minorEastAsia" w:hAnsiTheme="minorEastAsia"/>
          <w:b/>
          <w:caps/>
          <w:kern w:val="0"/>
          <w:sz w:val="28"/>
          <w:szCs w:val="28"/>
        </w:rPr>
      </w:pPr>
    </w:p>
    <w:p w14:paraId="51F2A3BF">
      <w:pPr>
        <w:widowControl/>
        <w:shd w:val="clear"/>
        <w:jc w:val="left"/>
        <w:rPr>
          <w:rFonts w:cs="Times New Roman" w:asciiTheme="minorEastAsia" w:hAnsiTheme="minorEastAsia"/>
          <w:b/>
          <w:caps/>
          <w:kern w:val="0"/>
          <w:sz w:val="28"/>
          <w:szCs w:val="28"/>
        </w:rPr>
      </w:pPr>
    </w:p>
    <w:p w14:paraId="1EB82F59">
      <w:pPr>
        <w:widowControl/>
        <w:shd w:val="clear"/>
        <w:jc w:val="left"/>
        <w:rPr>
          <w:rFonts w:cs="Times New Roman" w:asciiTheme="minorEastAsia" w:hAnsiTheme="minorEastAsia"/>
          <w:b/>
          <w:caps/>
          <w:kern w:val="0"/>
          <w:sz w:val="28"/>
          <w:szCs w:val="28"/>
        </w:rPr>
      </w:pPr>
    </w:p>
    <w:p w14:paraId="52C475BA">
      <w:pPr>
        <w:widowControl/>
        <w:shd w:val="clear"/>
        <w:jc w:val="left"/>
        <w:rPr>
          <w:rFonts w:cs="Times New Roman" w:asciiTheme="minorEastAsia" w:hAnsiTheme="minorEastAsia"/>
          <w:b/>
          <w:caps/>
          <w:kern w:val="0"/>
          <w:sz w:val="28"/>
          <w:szCs w:val="28"/>
        </w:rPr>
      </w:pPr>
    </w:p>
    <w:p w14:paraId="0D60921B">
      <w:pPr>
        <w:widowControl/>
        <w:shd w:val="clear"/>
        <w:jc w:val="left"/>
        <w:rPr>
          <w:rFonts w:cs="Times New Roman" w:asciiTheme="minorEastAsia" w:hAnsiTheme="minorEastAsia"/>
          <w:b/>
          <w:caps/>
          <w:kern w:val="0"/>
          <w:sz w:val="28"/>
          <w:szCs w:val="28"/>
        </w:rPr>
      </w:pPr>
    </w:p>
    <w:p w14:paraId="464A1D67">
      <w:pPr>
        <w:widowControl/>
        <w:shd w:val="clear"/>
        <w:jc w:val="left"/>
        <w:rPr>
          <w:rFonts w:cs="Times New Roman" w:asciiTheme="minorEastAsia" w:hAnsiTheme="minorEastAsia"/>
          <w:b/>
          <w:caps/>
          <w:kern w:val="0"/>
          <w:sz w:val="28"/>
          <w:szCs w:val="28"/>
        </w:rPr>
      </w:pPr>
    </w:p>
    <w:p w14:paraId="4D0F1833">
      <w:pPr>
        <w:widowControl/>
        <w:shd w:val="clear"/>
        <w:jc w:val="left"/>
        <w:rPr>
          <w:rFonts w:cs="Times New Roman" w:asciiTheme="minorEastAsia" w:hAnsiTheme="minorEastAsia"/>
          <w:b/>
          <w:caps/>
          <w:kern w:val="0"/>
          <w:sz w:val="28"/>
          <w:szCs w:val="28"/>
        </w:rPr>
      </w:pPr>
    </w:p>
    <w:p w14:paraId="1985ACC0">
      <w:pPr>
        <w:pStyle w:val="2"/>
        <w:rPr>
          <w:rFonts w:cs="Times New Roman" w:asciiTheme="minorEastAsia" w:hAnsiTheme="minorEastAsia"/>
          <w:b/>
          <w:caps/>
          <w:kern w:val="0"/>
          <w:sz w:val="28"/>
          <w:szCs w:val="28"/>
        </w:rPr>
      </w:pPr>
    </w:p>
    <w:p w14:paraId="25891DAE">
      <w:pPr>
        <w:rPr>
          <w:rFonts w:cs="Times New Roman" w:asciiTheme="minorEastAsia" w:hAnsiTheme="minorEastAsia"/>
          <w:b/>
          <w:caps/>
          <w:kern w:val="0"/>
          <w:sz w:val="28"/>
          <w:szCs w:val="28"/>
        </w:rPr>
        <w:sectPr>
          <w:pgSz w:w="11906" w:h="16838"/>
          <w:pgMar w:top="1440" w:right="1800" w:bottom="1440" w:left="1800" w:header="851" w:footer="992" w:gutter="0"/>
          <w:cols w:space="425" w:num="1"/>
          <w:docGrid w:type="lines" w:linePitch="312" w:charSpace="0"/>
        </w:sectPr>
      </w:pPr>
    </w:p>
    <w:p w14:paraId="4B3CDE5E">
      <w:pPr>
        <w:shd w:val="clear"/>
        <w:jc w:val="left"/>
        <w:rPr>
          <w:rFonts w:cs="Times New Roman" w:asciiTheme="minorEastAsia" w:hAnsiTheme="minorEastAsia"/>
          <w:b/>
          <w:kern w:val="0"/>
          <w:sz w:val="28"/>
          <w:szCs w:val="28"/>
        </w:rPr>
      </w:pPr>
      <w:r>
        <w:rPr>
          <w:rFonts w:hint="eastAsia" w:cs="Times New Roman" w:asciiTheme="minorEastAsia" w:hAnsiTheme="minorEastAsia"/>
          <w:b/>
          <w:kern w:val="0"/>
          <w:sz w:val="28"/>
          <w:szCs w:val="28"/>
        </w:rPr>
        <w:t>封皮：</w:t>
      </w:r>
      <w:r>
        <w:rPr>
          <w:rFonts w:cs="Times New Roman" w:asciiTheme="minorEastAsia" w:hAnsiTheme="minorEastAsia"/>
          <w:b/>
          <w:kern w:val="0"/>
          <w:sz w:val="28"/>
          <w:szCs w:val="28"/>
        </w:rPr>
        <w:t xml:space="preserve"> </w:t>
      </w:r>
    </w:p>
    <w:p w14:paraId="6C3ECEF8">
      <w:pPr>
        <w:shd w:val="clear"/>
        <w:adjustRightInd w:val="0"/>
        <w:snapToGrid w:val="0"/>
        <w:spacing w:line="400" w:lineRule="exact"/>
        <w:jc w:val="left"/>
        <w:textAlignment w:val="baseline"/>
        <w:rPr>
          <w:rFonts w:ascii="宋体" w:hAnsi="宋体" w:eastAsia="宋体" w:cs="Times New Roman"/>
          <w:b/>
          <w:caps/>
          <w:kern w:val="0"/>
          <w:sz w:val="24"/>
          <w:szCs w:val="24"/>
        </w:rPr>
      </w:pPr>
    </w:p>
    <w:p w14:paraId="031D2E43">
      <w:pPr>
        <w:pStyle w:val="12"/>
        <w:pageBreakBefore w:val="0"/>
        <w:numPr>
          <w:ilvl w:val="0"/>
          <w:numId w:val="0"/>
        </w:numPr>
        <w:shd w:val="clear" w:color="auto"/>
        <w:kinsoku/>
        <w:wordWrap/>
        <w:overflowPunct/>
        <w:topLinePunct w:val="0"/>
        <w:autoSpaceDE/>
        <w:autoSpaceDN/>
        <w:bidi w:val="0"/>
        <w:spacing w:before="0" w:beforeAutospacing="0" w:after="0" w:afterAutospacing="0" w:line="500" w:lineRule="exact"/>
        <w:jc w:val="center"/>
        <w:textAlignment w:val="auto"/>
        <w:rPr>
          <w:rFonts w:hint="eastAsia" w:ascii="宋体" w:hAnsi="宋体" w:eastAsia="宋体" w:cs="宋体"/>
          <w:b/>
          <w:bCs/>
          <w:color w:val="000000"/>
          <w:kern w:val="0"/>
          <w:sz w:val="36"/>
          <w:szCs w:val="36"/>
          <w:highlight w:val="none"/>
          <w:lang w:val="en-US" w:eastAsia="zh-CN"/>
        </w:rPr>
      </w:pPr>
      <w:r>
        <w:rPr>
          <w:rFonts w:hint="eastAsia" w:ascii="宋体" w:hAnsi="宋体" w:eastAsia="宋体" w:cs="宋体"/>
          <w:b/>
          <w:bCs/>
          <w:color w:val="000000"/>
          <w:kern w:val="0"/>
          <w:sz w:val="36"/>
          <w:szCs w:val="36"/>
          <w:highlight w:val="none"/>
          <w:lang w:val="en-US" w:eastAsia="zh-CN"/>
        </w:rPr>
        <w:t>哈量公司新增框架协议供应商（</w:t>
      </w:r>
      <w:r>
        <w:rPr>
          <w:rFonts w:hint="eastAsia" w:cs="宋体"/>
          <w:b/>
          <w:bCs/>
          <w:color w:val="000000"/>
          <w:kern w:val="0"/>
          <w:sz w:val="36"/>
          <w:szCs w:val="36"/>
          <w:highlight w:val="none"/>
          <w:lang w:val="en-US" w:eastAsia="zh-CN"/>
        </w:rPr>
        <w:t>密码箱</w:t>
      </w:r>
      <w:r>
        <w:rPr>
          <w:rFonts w:hint="eastAsia" w:ascii="宋体" w:hAnsi="宋体" w:eastAsia="宋体" w:cs="宋体"/>
          <w:b/>
          <w:bCs/>
          <w:color w:val="000000"/>
          <w:kern w:val="0"/>
          <w:sz w:val="36"/>
          <w:szCs w:val="36"/>
          <w:highlight w:val="none"/>
          <w:lang w:val="en-US" w:eastAsia="zh-CN"/>
        </w:rPr>
        <w:t>）</w:t>
      </w:r>
    </w:p>
    <w:p w14:paraId="7BEC4005">
      <w:pPr>
        <w:pStyle w:val="12"/>
        <w:pageBreakBefore w:val="0"/>
        <w:numPr>
          <w:ilvl w:val="0"/>
          <w:numId w:val="0"/>
        </w:numPr>
        <w:shd w:val="clear" w:color="auto"/>
        <w:kinsoku/>
        <w:wordWrap/>
        <w:overflowPunct/>
        <w:topLinePunct w:val="0"/>
        <w:autoSpaceDE/>
        <w:autoSpaceDN/>
        <w:bidi w:val="0"/>
        <w:spacing w:before="0" w:beforeAutospacing="0" w:after="0" w:afterAutospacing="0" w:line="500" w:lineRule="exact"/>
        <w:jc w:val="center"/>
        <w:textAlignment w:val="auto"/>
        <w:rPr>
          <w:rFonts w:hint="eastAsia" w:ascii="宋体" w:hAnsi="宋体" w:eastAsia="宋体" w:cs="宋体"/>
          <w:b/>
          <w:bCs/>
          <w:color w:val="000000"/>
          <w:kern w:val="0"/>
          <w:sz w:val="36"/>
          <w:szCs w:val="36"/>
          <w:highlight w:val="none"/>
          <w:lang w:val="en-US" w:eastAsia="zh-CN"/>
        </w:rPr>
      </w:pPr>
      <w:r>
        <w:rPr>
          <w:rFonts w:hint="eastAsia" w:ascii="宋体" w:hAnsi="宋体" w:eastAsia="宋体" w:cs="宋体"/>
          <w:b/>
          <w:bCs/>
          <w:color w:val="000000"/>
          <w:kern w:val="0"/>
          <w:sz w:val="36"/>
          <w:szCs w:val="36"/>
          <w:highlight w:val="none"/>
          <w:lang w:val="en-US" w:eastAsia="zh-CN"/>
        </w:rPr>
        <w:t>公开谈判采购项目</w:t>
      </w:r>
    </w:p>
    <w:p w14:paraId="3951B9A8">
      <w:pPr>
        <w:pStyle w:val="12"/>
        <w:pageBreakBefore w:val="0"/>
        <w:numPr>
          <w:ilvl w:val="0"/>
          <w:numId w:val="0"/>
        </w:numPr>
        <w:shd w:val="clear" w:color="auto"/>
        <w:kinsoku/>
        <w:wordWrap/>
        <w:overflowPunct/>
        <w:topLinePunct w:val="0"/>
        <w:autoSpaceDE/>
        <w:autoSpaceDN/>
        <w:bidi w:val="0"/>
        <w:spacing w:before="0" w:beforeAutospacing="0" w:after="0" w:afterAutospacing="0" w:line="500" w:lineRule="exact"/>
        <w:jc w:val="center"/>
        <w:textAlignment w:val="auto"/>
        <w:rPr>
          <w:rFonts w:hint="eastAsia" w:ascii="宋体" w:hAnsi="宋体" w:eastAsia="宋体" w:cs="宋体"/>
          <w:b/>
          <w:bCs/>
          <w:color w:val="000000"/>
          <w:kern w:val="0"/>
          <w:sz w:val="36"/>
          <w:szCs w:val="36"/>
          <w:highlight w:val="none"/>
          <w:lang w:val="en-US" w:eastAsia="zh-CN"/>
        </w:rPr>
      </w:pPr>
    </w:p>
    <w:p w14:paraId="648E0B40">
      <w:pPr>
        <w:shd w:val="clear"/>
        <w:tabs>
          <w:tab w:val="left" w:pos="2980"/>
        </w:tabs>
        <w:autoSpaceDE w:val="0"/>
        <w:autoSpaceDN w:val="0"/>
        <w:adjustRightInd w:val="0"/>
        <w:spacing w:line="600" w:lineRule="exact"/>
        <w:jc w:val="center"/>
        <w:rPr>
          <w:rFonts w:hint="default" w:cs="微软雅黑" w:asciiTheme="minorEastAsia" w:hAnsiTheme="minorEastAsia" w:eastAsiaTheme="minorEastAsia"/>
          <w:b/>
          <w:bCs/>
          <w:kern w:val="0"/>
          <w:sz w:val="36"/>
          <w:szCs w:val="36"/>
          <w:lang w:val="en-US" w:eastAsia="zh-CN"/>
        </w:rPr>
      </w:pPr>
      <w:r>
        <w:rPr>
          <w:rFonts w:hint="eastAsia" w:cs="Times New Roman" w:asciiTheme="minorEastAsia" w:hAnsiTheme="minorEastAsia"/>
          <w:b/>
          <w:kern w:val="0"/>
          <w:sz w:val="36"/>
          <w:szCs w:val="36"/>
          <w:lang w:val="en-US" w:eastAsia="zh-CN"/>
        </w:rPr>
        <w:t>项目编号：</w:t>
      </w:r>
      <w:r>
        <w:rPr>
          <w:rFonts w:hint="eastAsia" w:ascii="宋体" w:hAnsi="宋体" w:eastAsia="宋体" w:cs="宋体"/>
          <w:b/>
          <w:bCs/>
          <w:color w:val="000000"/>
          <w:kern w:val="0"/>
          <w:sz w:val="36"/>
          <w:szCs w:val="36"/>
          <w:highlight w:val="none"/>
        </w:rPr>
        <w:t>FW202</w:t>
      </w:r>
      <w:r>
        <w:rPr>
          <w:rFonts w:hint="eastAsia" w:ascii="宋体" w:hAnsi="宋体" w:eastAsia="宋体" w:cs="宋体"/>
          <w:b/>
          <w:bCs/>
          <w:color w:val="000000"/>
          <w:kern w:val="0"/>
          <w:sz w:val="36"/>
          <w:szCs w:val="36"/>
          <w:highlight w:val="none"/>
          <w:lang w:val="en-US" w:eastAsia="zh-CN"/>
        </w:rPr>
        <w:t>5</w:t>
      </w:r>
      <w:r>
        <w:rPr>
          <w:rFonts w:hint="eastAsia" w:ascii="宋体" w:hAnsi="宋体" w:eastAsia="宋体" w:cs="宋体"/>
          <w:b/>
          <w:bCs/>
          <w:color w:val="000000"/>
          <w:kern w:val="0"/>
          <w:sz w:val="36"/>
          <w:szCs w:val="36"/>
          <w:highlight w:val="none"/>
        </w:rPr>
        <w:t>-</w:t>
      </w:r>
      <w:r>
        <w:rPr>
          <w:rFonts w:hint="eastAsia" w:ascii="宋体" w:hAnsi="宋体" w:eastAsia="宋体" w:cs="宋体"/>
          <w:b/>
          <w:bCs/>
          <w:color w:val="000000"/>
          <w:kern w:val="0"/>
          <w:sz w:val="36"/>
          <w:szCs w:val="36"/>
          <w:highlight w:val="none"/>
          <w:lang w:val="en-US" w:eastAsia="zh-CN"/>
        </w:rPr>
        <w:t>13</w:t>
      </w:r>
      <w:r>
        <w:rPr>
          <w:rFonts w:hint="eastAsia" w:ascii="宋体" w:hAnsi="宋体" w:eastAsia="宋体" w:cs="宋体"/>
          <w:b/>
          <w:bCs/>
          <w:color w:val="000000"/>
          <w:kern w:val="0"/>
          <w:sz w:val="36"/>
          <w:szCs w:val="36"/>
          <w:highlight w:val="none"/>
        </w:rPr>
        <w:t>号</w:t>
      </w:r>
      <w:r>
        <w:rPr>
          <w:rFonts w:hint="eastAsia" w:ascii="宋体" w:hAnsi="宋体" w:eastAsia="宋体" w:cs="宋体"/>
          <w:b/>
          <w:bCs/>
          <w:color w:val="000000"/>
          <w:kern w:val="0"/>
          <w:sz w:val="36"/>
          <w:szCs w:val="36"/>
          <w:highlight w:val="none"/>
          <w:lang w:val="en-US" w:eastAsia="zh-CN"/>
        </w:rPr>
        <w:t>-17包</w:t>
      </w:r>
    </w:p>
    <w:p w14:paraId="45BA7DBA">
      <w:pPr>
        <w:shd w:val="clear"/>
        <w:autoSpaceDE w:val="0"/>
        <w:autoSpaceDN w:val="0"/>
        <w:adjustRightInd w:val="0"/>
        <w:spacing w:before="7" w:line="100" w:lineRule="exact"/>
        <w:jc w:val="left"/>
        <w:rPr>
          <w:rFonts w:ascii="微软雅黑" w:hAnsi="Times New Roman" w:eastAsia="微软雅黑" w:cs="微软雅黑"/>
          <w:kern w:val="0"/>
          <w:sz w:val="10"/>
          <w:szCs w:val="10"/>
        </w:rPr>
      </w:pPr>
    </w:p>
    <w:p w14:paraId="30F49817">
      <w:pPr>
        <w:shd w:val="clear"/>
        <w:autoSpaceDE w:val="0"/>
        <w:autoSpaceDN w:val="0"/>
        <w:adjustRightInd w:val="0"/>
        <w:spacing w:line="600" w:lineRule="exact"/>
        <w:rPr>
          <w:rFonts w:ascii="微软雅黑" w:hAnsi="Times New Roman" w:eastAsia="微软雅黑" w:cs="微软雅黑"/>
          <w:kern w:val="0"/>
          <w:sz w:val="20"/>
          <w:szCs w:val="20"/>
        </w:rPr>
      </w:pPr>
    </w:p>
    <w:p w14:paraId="12C183DC">
      <w:pPr>
        <w:shd w:val="clear"/>
        <w:autoSpaceDE w:val="0"/>
        <w:autoSpaceDN w:val="0"/>
        <w:adjustRightInd w:val="0"/>
        <w:spacing w:line="600" w:lineRule="exact"/>
        <w:jc w:val="center"/>
        <w:rPr>
          <w:rFonts w:ascii="微软雅黑" w:hAnsi="Times New Roman" w:eastAsia="微软雅黑" w:cs="微软雅黑"/>
          <w:kern w:val="0"/>
          <w:sz w:val="20"/>
          <w:szCs w:val="20"/>
        </w:rPr>
      </w:pPr>
      <w:r>
        <w:rPr>
          <w:rFonts w:hint="eastAsia" w:ascii="微软雅黑" w:hAnsi="Times New Roman" w:eastAsia="微软雅黑" w:cs="微软雅黑"/>
          <w:kern w:val="0"/>
          <w:sz w:val="44"/>
          <w:szCs w:val="44"/>
        </w:rPr>
        <w:t>响</w:t>
      </w:r>
      <w:r>
        <w:rPr>
          <w:rFonts w:hint="eastAsia" w:ascii="微软雅黑" w:hAnsi="Times New Roman" w:eastAsia="微软雅黑" w:cs="微软雅黑"/>
          <w:kern w:val="0"/>
          <w:sz w:val="44"/>
          <w:szCs w:val="44"/>
          <w:lang w:val="en-US" w:eastAsia="zh-CN"/>
        </w:rPr>
        <w:t xml:space="preserve"> </w:t>
      </w:r>
      <w:r>
        <w:rPr>
          <w:rFonts w:hint="eastAsia" w:ascii="微软雅黑" w:hAnsi="Times New Roman" w:eastAsia="微软雅黑" w:cs="微软雅黑"/>
          <w:kern w:val="0"/>
          <w:sz w:val="44"/>
          <w:szCs w:val="44"/>
        </w:rPr>
        <w:t>应 文 件</w:t>
      </w:r>
    </w:p>
    <w:p w14:paraId="66BE28F4">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3C600AF">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75C400A">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EDFE3B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7EA298E2">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BFEBDAD">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8C1CB7A">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D650A8B">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5B74319">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A3FC339">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E0A6AAE">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9827DE2">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DF07852">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083EFC8">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3477749">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94AAC56">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1C893A7">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71D5E0CA">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1C149FBD">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AE31A2D">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566620BE">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14F580E">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D0203E2">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D6364A1">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0A90A0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1081E3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39FABAEB">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128D1223">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7CA3DED7">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66822308">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E2FB2EC">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241D5161">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4012C1D6">
      <w:pPr>
        <w:shd w:val="clear"/>
        <w:autoSpaceDE w:val="0"/>
        <w:autoSpaceDN w:val="0"/>
        <w:adjustRightInd w:val="0"/>
        <w:spacing w:line="200" w:lineRule="exact"/>
        <w:jc w:val="left"/>
        <w:rPr>
          <w:rFonts w:ascii="微软雅黑" w:hAnsi="Times New Roman" w:eastAsia="微软雅黑" w:cs="微软雅黑"/>
          <w:kern w:val="0"/>
          <w:sz w:val="20"/>
          <w:szCs w:val="20"/>
        </w:rPr>
      </w:pPr>
    </w:p>
    <w:p w14:paraId="00C16493">
      <w:pPr>
        <w:shd w:val="clear"/>
        <w:tabs>
          <w:tab w:val="left" w:pos="680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响应人：（盖</w:t>
      </w:r>
      <w:r>
        <w:rPr>
          <w:rFonts w:hint="eastAsia" w:ascii="宋体" w:hAnsi="宋体" w:eastAsia="宋体" w:cs="微软雅黑"/>
          <w:spacing w:val="-3"/>
          <w:kern w:val="0"/>
          <w:sz w:val="28"/>
          <w:szCs w:val="28"/>
        </w:rPr>
        <w:t>单</w:t>
      </w:r>
      <w:r>
        <w:rPr>
          <w:rFonts w:hint="eastAsia" w:ascii="宋体" w:hAnsi="宋体" w:eastAsia="宋体" w:cs="微软雅黑"/>
          <w:kern w:val="0"/>
          <w:sz w:val="28"/>
          <w:szCs w:val="28"/>
        </w:rPr>
        <w:t>位</w:t>
      </w:r>
      <w:r>
        <w:rPr>
          <w:rFonts w:hint="eastAsia" w:ascii="宋体" w:hAnsi="宋体" w:eastAsia="宋体" w:cs="微软雅黑"/>
          <w:spacing w:val="-3"/>
          <w:kern w:val="0"/>
          <w:sz w:val="28"/>
          <w:szCs w:val="28"/>
        </w:rPr>
        <w:t>章</w:t>
      </w:r>
      <w:r>
        <w:rPr>
          <w:rFonts w:hint="eastAsia" w:ascii="宋体" w:hAnsi="宋体" w:eastAsia="宋体" w:cs="微软雅黑"/>
          <w:kern w:val="0"/>
          <w:sz w:val="28"/>
          <w:szCs w:val="28"/>
        </w:rPr>
        <w:t>）</w:t>
      </w:r>
    </w:p>
    <w:p w14:paraId="0C53C6E3">
      <w:pPr>
        <w:shd w:val="clear"/>
        <w:tabs>
          <w:tab w:val="left" w:pos="7355"/>
          <w:tab w:val="left" w:pos="7520"/>
        </w:tabs>
        <w:autoSpaceDE w:val="0"/>
        <w:autoSpaceDN w:val="0"/>
        <w:adjustRightInd w:val="0"/>
        <w:snapToGrid w:val="0"/>
        <w:spacing w:line="600" w:lineRule="exact"/>
        <w:ind w:right="52"/>
        <w:jc w:val="left"/>
        <w:rPr>
          <w:rFonts w:ascii="宋体" w:hAnsi="宋体" w:eastAsia="宋体" w:cs="微软雅黑"/>
          <w:kern w:val="0"/>
          <w:sz w:val="28"/>
          <w:szCs w:val="28"/>
        </w:rPr>
      </w:pPr>
      <w:r>
        <w:rPr>
          <w:rFonts w:hint="eastAsia" w:ascii="宋体" w:hAnsi="宋体" w:eastAsia="宋体" w:cs="微软雅黑"/>
          <w:kern w:val="0"/>
          <w:sz w:val="28"/>
          <w:szCs w:val="28"/>
        </w:rPr>
        <w:t>法定代</w:t>
      </w:r>
      <w:r>
        <w:rPr>
          <w:rFonts w:hint="eastAsia" w:ascii="宋体" w:hAnsi="宋体" w:eastAsia="宋体" w:cs="微软雅黑"/>
          <w:spacing w:val="-3"/>
          <w:kern w:val="0"/>
          <w:sz w:val="28"/>
          <w:szCs w:val="28"/>
        </w:rPr>
        <w:t>表</w:t>
      </w:r>
      <w:r>
        <w:rPr>
          <w:rFonts w:hint="eastAsia" w:ascii="宋体" w:hAnsi="宋体" w:eastAsia="宋体" w:cs="微软雅黑"/>
          <w:kern w:val="0"/>
          <w:sz w:val="28"/>
          <w:szCs w:val="28"/>
        </w:rPr>
        <w:t>人（</w:t>
      </w:r>
      <w:r>
        <w:rPr>
          <w:rFonts w:hint="eastAsia" w:ascii="宋体" w:hAnsi="宋体" w:eastAsia="宋体" w:cs="微软雅黑"/>
          <w:spacing w:val="-3"/>
          <w:kern w:val="0"/>
          <w:sz w:val="28"/>
          <w:szCs w:val="28"/>
        </w:rPr>
        <w:t>单位</w:t>
      </w:r>
      <w:r>
        <w:rPr>
          <w:rFonts w:hint="eastAsia" w:ascii="宋体" w:hAnsi="宋体" w:eastAsia="宋体" w:cs="微软雅黑"/>
          <w:kern w:val="0"/>
          <w:sz w:val="28"/>
          <w:szCs w:val="28"/>
        </w:rPr>
        <w:t>负责人</w:t>
      </w:r>
      <w:r>
        <w:rPr>
          <w:rFonts w:hint="eastAsia" w:ascii="宋体" w:hAnsi="宋体" w:eastAsia="宋体" w:cs="微软雅黑"/>
          <w:spacing w:val="-3"/>
          <w:kern w:val="0"/>
          <w:sz w:val="28"/>
          <w:szCs w:val="28"/>
        </w:rPr>
        <w:t>）</w:t>
      </w:r>
      <w:r>
        <w:rPr>
          <w:rFonts w:hint="eastAsia" w:ascii="宋体" w:hAnsi="宋体" w:eastAsia="宋体" w:cs="微软雅黑"/>
          <w:kern w:val="0"/>
          <w:sz w:val="28"/>
          <w:szCs w:val="28"/>
        </w:rPr>
        <w:t>或其</w:t>
      </w:r>
      <w:r>
        <w:rPr>
          <w:rFonts w:hint="eastAsia" w:ascii="宋体" w:hAnsi="宋体" w:eastAsia="宋体" w:cs="微软雅黑"/>
          <w:spacing w:val="-3"/>
          <w:kern w:val="0"/>
          <w:sz w:val="28"/>
          <w:szCs w:val="28"/>
        </w:rPr>
        <w:t>委托</w:t>
      </w:r>
      <w:r>
        <w:rPr>
          <w:rFonts w:hint="eastAsia" w:ascii="宋体" w:hAnsi="宋体" w:eastAsia="宋体" w:cs="微软雅黑"/>
          <w:kern w:val="0"/>
          <w:sz w:val="28"/>
          <w:szCs w:val="28"/>
        </w:rPr>
        <w:t>代理人</w:t>
      </w:r>
      <w:r>
        <w:rPr>
          <w:rFonts w:hint="eastAsia" w:ascii="宋体" w:hAnsi="宋体" w:eastAsia="宋体" w:cs="微软雅黑"/>
          <w:spacing w:val="2"/>
          <w:kern w:val="0"/>
          <w:sz w:val="28"/>
          <w:szCs w:val="28"/>
        </w:rPr>
        <w:t>：</w:t>
      </w:r>
      <w:r>
        <w:rPr>
          <w:rFonts w:ascii="宋体" w:hAnsi="宋体" w:eastAsia="宋体" w:cs="微软雅黑"/>
          <w:kern w:val="0"/>
          <w:sz w:val="28"/>
          <w:szCs w:val="28"/>
          <w:u w:val="single"/>
        </w:rPr>
        <w:tab/>
      </w:r>
      <w:r>
        <w:rPr>
          <w:rFonts w:hint="eastAsia" w:ascii="宋体" w:hAnsi="宋体" w:eastAsia="宋体" w:cs="微软雅黑"/>
          <w:kern w:val="0"/>
          <w:sz w:val="28"/>
          <w:szCs w:val="28"/>
        </w:rPr>
        <w:t>（</w:t>
      </w:r>
      <w:r>
        <w:rPr>
          <w:rFonts w:hint="eastAsia" w:ascii="宋体" w:hAnsi="宋体" w:eastAsia="宋体" w:cs="微软雅黑"/>
          <w:spacing w:val="-3"/>
          <w:kern w:val="0"/>
          <w:sz w:val="28"/>
          <w:szCs w:val="28"/>
        </w:rPr>
        <w:t>签</w:t>
      </w:r>
      <w:r>
        <w:rPr>
          <w:rFonts w:hint="eastAsia" w:ascii="宋体" w:hAnsi="宋体" w:eastAsia="宋体" w:cs="微软雅黑"/>
          <w:kern w:val="0"/>
          <w:sz w:val="28"/>
          <w:szCs w:val="28"/>
        </w:rPr>
        <w:t>字）</w:t>
      </w:r>
    </w:p>
    <w:p w14:paraId="773E0B24">
      <w:pPr>
        <w:pStyle w:val="4"/>
        <w:shd w:val="clear"/>
        <w:rPr>
          <w:rFonts w:asciiTheme="minorEastAsia" w:hAnsiTheme="minorEastAsia" w:eastAsiaTheme="minorEastAsia"/>
          <w:sz w:val="28"/>
          <w:szCs w:val="28"/>
        </w:rPr>
      </w:pPr>
      <w:r>
        <w:rPr>
          <w:rFonts w:hint="eastAsia" w:asciiTheme="minorEastAsia" w:hAnsiTheme="minorEastAsia" w:eastAsiaTheme="minorEastAsia"/>
          <w:sz w:val="28"/>
          <w:szCs w:val="28"/>
        </w:rPr>
        <w:t>联系电话：</w:t>
      </w:r>
    </w:p>
    <w:p w14:paraId="7893092F">
      <w:pPr>
        <w:shd w:val="clear"/>
        <w:tabs>
          <w:tab w:val="left" w:pos="3742"/>
          <w:tab w:val="left" w:pos="4620"/>
          <w:tab w:val="left" w:pos="5640"/>
        </w:tabs>
        <w:autoSpaceDE w:val="0"/>
        <w:autoSpaceDN w:val="0"/>
        <w:adjustRightInd w:val="0"/>
        <w:snapToGrid w:val="0"/>
        <w:spacing w:line="600" w:lineRule="exact"/>
        <w:ind w:right="820"/>
        <w:sectPr>
          <w:pgSz w:w="11906" w:h="16838"/>
          <w:pgMar w:top="1440" w:right="1800" w:bottom="1440" w:left="1800" w:header="851" w:footer="992" w:gutter="0"/>
          <w:cols w:space="425" w:num="1"/>
          <w:docGrid w:type="lines" w:linePitch="312" w:charSpace="0"/>
        </w:sectPr>
      </w:pPr>
      <w:r>
        <w:rPr>
          <w:rFonts w:hint="eastAsia" w:ascii="宋体" w:hAnsi="宋体" w:eastAsia="宋体" w:cs="微软雅黑"/>
          <w:spacing w:val="2"/>
          <w:kern w:val="0"/>
          <w:sz w:val="28"/>
          <w:szCs w:val="28"/>
        </w:rPr>
        <w:t>投送时间：202</w:t>
      </w:r>
      <w:r>
        <w:rPr>
          <w:rFonts w:hint="eastAsia" w:ascii="宋体" w:hAnsi="宋体" w:eastAsia="宋体" w:cs="微软雅黑"/>
          <w:spacing w:val="2"/>
          <w:kern w:val="0"/>
          <w:sz w:val="28"/>
          <w:szCs w:val="28"/>
          <w:lang w:val="en-US" w:eastAsia="zh-CN"/>
        </w:rPr>
        <w:t>5</w:t>
      </w:r>
      <w:r>
        <w:rPr>
          <w:rFonts w:hint="eastAsia" w:ascii="宋体" w:hAnsi="宋体" w:eastAsia="宋体" w:cs="微软雅黑"/>
          <w:spacing w:val="2"/>
          <w:kern w:val="0"/>
          <w:sz w:val="28"/>
          <w:szCs w:val="28"/>
        </w:rPr>
        <w:t xml:space="preserve">年 </w:t>
      </w:r>
      <w:r>
        <w:rPr>
          <w:rFonts w:hint="eastAsia" w:ascii="宋体" w:hAnsi="宋体" w:eastAsia="宋体" w:cs="微软雅黑"/>
          <w:kern w:val="0"/>
          <w:sz w:val="28"/>
          <w:szCs w:val="28"/>
          <w:u w:val="single"/>
        </w:rPr>
        <w:t xml:space="preserve">   </w:t>
      </w:r>
      <w:r>
        <w:rPr>
          <w:rFonts w:hint="eastAsia" w:ascii="宋体" w:hAnsi="宋体" w:eastAsia="宋体" w:cs="微软雅黑"/>
          <w:spacing w:val="2"/>
          <w:kern w:val="0"/>
          <w:sz w:val="28"/>
          <w:szCs w:val="28"/>
        </w:rPr>
        <w:t xml:space="preserve">月 </w:t>
      </w:r>
      <w:r>
        <w:rPr>
          <w:rFonts w:ascii="宋体" w:hAnsi="宋体" w:eastAsia="宋体" w:cs="微软雅黑"/>
          <w:kern w:val="0"/>
          <w:sz w:val="28"/>
          <w:szCs w:val="28"/>
          <w:u w:val="single"/>
        </w:rPr>
        <w:tab/>
      </w:r>
      <w:r>
        <w:rPr>
          <w:rFonts w:hint="eastAsia" w:ascii="宋体" w:hAnsi="宋体" w:eastAsia="宋体" w:cs="微软雅黑"/>
          <w:kern w:val="0"/>
          <w:sz w:val="28"/>
          <w:szCs w:val="28"/>
        </w:rPr>
        <w:t>日</w:t>
      </w:r>
    </w:p>
    <w:p w14:paraId="45DC9D33">
      <w:pPr>
        <w:widowControl/>
        <w:shd w:val="clear"/>
        <w:jc w:val="left"/>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附件1</w:t>
      </w:r>
    </w:p>
    <w:p w14:paraId="1F78C82B">
      <w:pPr>
        <w:pStyle w:val="9"/>
        <w:shd w:val="clear"/>
      </w:pPr>
    </w:p>
    <w:p w14:paraId="30981A86">
      <w:pPr>
        <w:shd w:val="clea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函</w:t>
      </w:r>
    </w:p>
    <w:p w14:paraId="3D4BB6EC">
      <w:pPr>
        <w:shd w:val="clear"/>
        <w:adjustRightInd w:val="0"/>
        <w:snapToGrid w:val="0"/>
        <w:spacing w:line="300" w:lineRule="exact"/>
        <w:jc w:val="left"/>
        <w:textAlignment w:val="baseline"/>
        <w:rPr>
          <w:rFonts w:cs="Times New Roman" w:asciiTheme="minorEastAsia" w:hAnsiTheme="minorEastAsia"/>
          <w:kern w:val="0"/>
          <w:sz w:val="24"/>
          <w:szCs w:val="24"/>
          <w:u w:val="single"/>
        </w:rPr>
      </w:pPr>
    </w:p>
    <w:p w14:paraId="67253333">
      <w:pPr>
        <w:shd w:val="clear"/>
        <w:adjustRightInd w:val="0"/>
        <w:snapToGrid w:val="0"/>
        <w:spacing w:line="400" w:lineRule="exact"/>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u w:val="single"/>
        </w:rPr>
        <w:t>通用技术哈量公司</w:t>
      </w:r>
      <w:r>
        <w:rPr>
          <w:rFonts w:cs="Times New Roman" w:asciiTheme="minorEastAsia" w:hAnsiTheme="minorEastAsia"/>
          <w:kern w:val="0"/>
          <w:sz w:val="24"/>
          <w:szCs w:val="24"/>
        </w:rPr>
        <w:t>：</w:t>
      </w:r>
    </w:p>
    <w:p w14:paraId="3DBEEE1F">
      <w:pPr>
        <w:shd w:val="clear"/>
        <w:adjustRightInd w:val="0"/>
        <w:snapToGrid w:val="0"/>
        <w:spacing w:line="400" w:lineRule="exact"/>
        <w:ind w:firstLine="480" w:firstLineChars="200"/>
        <w:textAlignment w:val="baseline"/>
        <w:rPr>
          <w:rFonts w:cs="Times New Roman" w:asciiTheme="minorEastAsia" w:hAnsiTheme="minorEastAsia"/>
          <w:b/>
          <w:bCs/>
          <w:kern w:val="0"/>
          <w:sz w:val="24"/>
          <w:szCs w:val="24"/>
        </w:rPr>
      </w:pPr>
      <w:r>
        <w:rPr>
          <w:rFonts w:cs="Times New Roman" w:asciiTheme="minorEastAsia" w:hAnsiTheme="minorEastAsia"/>
          <w:kern w:val="0"/>
          <w:sz w:val="24"/>
          <w:szCs w:val="24"/>
        </w:rPr>
        <w:t>我方参加贵方组织的</w:t>
      </w:r>
      <w:r>
        <w:rPr>
          <w:rFonts w:hint="eastAsia" w:cs="Times New Roman" w:asciiTheme="minorEastAsia" w:hAnsiTheme="minorEastAsia"/>
          <w:kern w:val="0"/>
          <w:sz w:val="24"/>
          <w:szCs w:val="24"/>
          <w:lang w:eastAsia="zh-CN"/>
        </w:rPr>
        <w:t>（</w:t>
      </w:r>
      <w:r>
        <w:rPr>
          <w:rFonts w:cs="Times New Roman" w:asciiTheme="minorEastAsia" w:hAnsiTheme="minorEastAsia"/>
          <w:kern w:val="0"/>
          <w:sz w:val="24"/>
          <w:szCs w:val="24"/>
          <w:u w:val="single"/>
        </w:rPr>
        <w:t>填写项目名称</w:t>
      </w:r>
      <w:r>
        <w:rPr>
          <w:rFonts w:hint="eastAsia" w:cs="Times New Roman" w:asciiTheme="minorEastAsia" w:hAnsiTheme="minorEastAsia"/>
          <w:kern w:val="0"/>
          <w:sz w:val="24"/>
          <w:szCs w:val="24"/>
          <w:u w:val="single"/>
          <w:lang w:eastAsia="zh-CN"/>
        </w:rPr>
        <w:t>）</w:t>
      </w:r>
      <w:r>
        <w:rPr>
          <w:rFonts w:cs="Times New Roman" w:asciiTheme="minorEastAsia" w:hAnsiTheme="minorEastAsia"/>
          <w:kern w:val="0"/>
          <w:sz w:val="24"/>
          <w:szCs w:val="24"/>
        </w:rPr>
        <w:t>、</w:t>
      </w:r>
      <w:r>
        <w:rPr>
          <w:rFonts w:cs="Times New Roman" w:asciiTheme="minorEastAsia" w:hAnsiTheme="minorEastAsia"/>
          <w:kern w:val="0"/>
          <w:sz w:val="24"/>
          <w:szCs w:val="24"/>
          <w:u w:val="single"/>
        </w:rPr>
        <w:t>（填写项目编号）</w:t>
      </w:r>
      <w:r>
        <w:rPr>
          <w:rFonts w:cs="Times New Roman" w:asciiTheme="minorEastAsia" w:hAnsiTheme="minorEastAsia"/>
          <w:kern w:val="0"/>
          <w:sz w:val="24"/>
          <w:szCs w:val="24"/>
        </w:rPr>
        <w:t>、</w:t>
      </w:r>
      <w:r>
        <w:rPr>
          <w:rFonts w:hint="eastAsia" w:cs="Times New Roman" w:asciiTheme="minorEastAsia" w:hAnsiTheme="minorEastAsia"/>
          <w:kern w:val="0"/>
          <w:sz w:val="24"/>
          <w:szCs w:val="24"/>
        </w:rPr>
        <w:t>采购</w:t>
      </w:r>
      <w:r>
        <w:rPr>
          <w:rFonts w:cs="Times New Roman" w:asciiTheme="minorEastAsia" w:hAnsiTheme="minorEastAsia"/>
          <w:kern w:val="0"/>
          <w:sz w:val="24"/>
          <w:szCs w:val="24"/>
        </w:rPr>
        <w:t>的有关活动，并对此项目进行</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。为此</w:t>
      </w:r>
      <w:r>
        <w:rPr>
          <w:rFonts w:cs="Times New Roman" w:asciiTheme="minorEastAsia" w:hAnsiTheme="minorEastAsia"/>
          <w:b/>
          <w:bCs/>
          <w:kern w:val="0"/>
          <w:sz w:val="24"/>
          <w:szCs w:val="24"/>
        </w:rPr>
        <w:t>，我方承诺如下：</w:t>
      </w:r>
    </w:p>
    <w:p w14:paraId="5E7E8F6F">
      <w:pPr>
        <w:widowControl/>
        <w:shd w:val="clear"/>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1.同意在本项目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文件中规定的开标日起天内遵守本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文件中的承诺且在此期限期满之前均具有约束力。</w:t>
      </w:r>
    </w:p>
    <w:p w14:paraId="21570E8E">
      <w:pPr>
        <w:widowControl/>
        <w:shd w:val="clear"/>
        <w:adjustRightInd w:val="0"/>
        <w:snapToGrid w:val="0"/>
        <w:spacing w:line="400" w:lineRule="exact"/>
        <w:ind w:firstLine="480" w:firstLineChars="200"/>
        <w:rPr>
          <w:rFonts w:cs="Times New Roman" w:asciiTheme="minorEastAsia" w:hAnsiTheme="minorEastAsia"/>
          <w:kern w:val="20"/>
          <w:sz w:val="24"/>
          <w:szCs w:val="24"/>
          <w:lang w:val="zh-CN"/>
        </w:rPr>
      </w:pPr>
      <w:r>
        <w:rPr>
          <w:rFonts w:cs="Times New Roman" w:asciiTheme="minorEastAsia" w:hAnsiTheme="minorEastAsia"/>
          <w:kern w:val="20"/>
          <w:sz w:val="24"/>
          <w:szCs w:val="24"/>
          <w:lang w:val="zh-CN"/>
        </w:rPr>
        <w:t>2.已经具备采购法律法规和</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文件中规定的参加采购活动的供应商应当具备的条件。</w:t>
      </w:r>
    </w:p>
    <w:p w14:paraId="5C73D951">
      <w:pPr>
        <w:widowControl/>
        <w:shd w:val="clear"/>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3</w:t>
      </w:r>
      <w:r>
        <w:rPr>
          <w:rFonts w:cs="Times New Roman" w:asciiTheme="minorEastAsia" w:hAnsiTheme="minorEastAsia"/>
          <w:kern w:val="20"/>
          <w:sz w:val="24"/>
          <w:szCs w:val="24"/>
          <w:lang w:val="zh-CN"/>
        </w:rPr>
        <w:t>.保证忠实地执行双方所签订的合同，并承担合同规定的责任和义务。</w:t>
      </w:r>
    </w:p>
    <w:p w14:paraId="1534755A">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4</w:t>
      </w:r>
      <w:r>
        <w:rPr>
          <w:rFonts w:cs="Times New Roman" w:asciiTheme="minorEastAsia" w:hAnsiTheme="minorEastAsia"/>
          <w:kern w:val="20"/>
          <w:sz w:val="24"/>
          <w:szCs w:val="24"/>
          <w:lang w:val="zh-CN"/>
        </w:rPr>
        <w:t>.完全理解</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文件中的各项商务和技术要求，若有偏差，已在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文件商务条款偏离表中予以明确特别说明。</w:t>
      </w:r>
    </w:p>
    <w:p w14:paraId="4A543184">
      <w:pPr>
        <w:widowControl/>
        <w:shd w:val="clear"/>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5</w:t>
      </w:r>
      <w:r>
        <w:rPr>
          <w:rFonts w:cs="Times New Roman" w:asciiTheme="minorEastAsia" w:hAnsiTheme="minorEastAsia"/>
          <w:kern w:val="20"/>
          <w:sz w:val="24"/>
          <w:szCs w:val="24"/>
          <w:lang w:val="zh-CN"/>
        </w:rPr>
        <w:t>.完全理解贵方不一定接受最低价的</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或收到的任何</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w:t>
      </w:r>
    </w:p>
    <w:p w14:paraId="7E5C37AF">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6</w:t>
      </w:r>
      <w:r>
        <w:rPr>
          <w:rFonts w:cs="Times New Roman" w:asciiTheme="minorEastAsia" w:hAnsiTheme="minorEastAsia"/>
          <w:kern w:val="20"/>
          <w:sz w:val="24"/>
          <w:szCs w:val="24"/>
          <w:lang w:val="zh-CN"/>
        </w:rPr>
        <w:t>.愿意向贵方提供任何与本项</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有关的数据、情况和技术资料。若贵方需要，我方愿意提供我方作出的一切承诺的证明材料。</w:t>
      </w:r>
    </w:p>
    <w:p w14:paraId="30B5F401">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7</w:t>
      </w:r>
      <w:r>
        <w:rPr>
          <w:rFonts w:cs="Times New Roman" w:asciiTheme="minorEastAsia" w:hAnsiTheme="minorEastAsia"/>
          <w:kern w:val="20"/>
          <w:sz w:val="24"/>
          <w:szCs w:val="24"/>
          <w:lang w:val="zh-CN"/>
        </w:rPr>
        <w:t>.我方已详细审核全部</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文件，包括</w:t>
      </w:r>
      <w:r>
        <w:rPr>
          <w:rFonts w:hint="eastAsia" w:cs="Times New Roman" w:asciiTheme="minorEastAsia" w:hAnsiTheme="minorEastAsia"/>
          <w:kern w:val="20"/>
          <w:sz w:val="24"/>
          <w:szCs w:val="24"/>
          <w:lang w:val="zh-CN"/>
        </w:rPr>
        <w:t>响应</w:t>
      </w:r>
      <w:r>
        <w:rPr>
          <w:rFonts w:cs="Times New Roman" w:asciiTheme="minorEastAsia" w:hAnsiTheme="minorEastAsia"/>
          <w:kern w:val="20"/>
          <w:sz w:val="24"/>
          <w:szCs w:val="24"/>
          <w:lang w:val="zh-CN"/>
        </w:rPr>
        <w:t>文件修改书（如有的话）、参考资料及有关附件，确认无误。</w:t>
      </w:r>
    </w:p>
    <w:p w14:paraId="40AF0740">
      <w:pPr>
        <w:widowControl/>
        <w:shd w:val="clear"/>
        <w:adjustRightInd w:val="0"/>
        <w:snapToGrid w:val="0"/>
        <w:spacing w:line="400" w:lineRule="exact"/>
        <w:ind w:firstLine="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8</w:t>
      </w:r>
      <w:r>
        <w:rPr>
          <w:rFonts w:cs="Times New Roman" w:asciiTheme="minorEastAsia" w:hAnsiTheme="minorEastAsia"/>
          <w:kern w:val="20"/>
          <w:sz w:val="24"/>
          <w:szCs w:val="24"/>
          <w:lang w:val="zh-CN"/>
        </w:rPr>
        <w:t>.采购人若需追加采购本项目</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文件所列货物及相关服务的，在不改变合同其他实质性条款的前提下，按相同折扣率保证供货。</w:t>
      </w:r>
    </w:p>
    <w:p w14:paraId="1720E4D7">
      <w:pPr>
        <w:widowControl/>
        <w:shd w:val="clear"/>
        <w:adjustRightInd w:val="0"/>
        <w:snapToGrid w:val="0"/>
        <w:spacing w:line="400" w:lineRule="exact"/>
        <w:ind w:left="420"/>
        <w:rPr>
          <w:rFonts w:cs="Times New Roman" w:asciiTheme="minorEastAsia" w:hAnsiTheme="minorEastAsia"/>
          <w:kern w:val="20"/>
          <w:sz w:val="24"/>
          <w:szCs w:val="24"/>
          <w:lang w:val="zh-CN"/>
        </w:rPr>
      </w:pPr>
      <w:r>
        <w:rPr>
          <w:rFonts w:hint="eastAsia" w:cs="Times New Roman" w:asciiTheme="minorEastAsia" w:hAnsiTheme="minorEastAsia"/>
          <w:kern w:val="20"/>
          <w:sz w:val="24"/>
          <w:szCs w:val="24"/>
          <w:lang w:val="zh-CN"/>
        </w:rPr>
        <w:t>9</w:t>
      </w:r>
      <w:r>
        <w:rPr>
          <w:rFonts w:cs="Times New Roman" w:asciiTheme="minorEastAsia" w:hAnsiTheme="minorEastAsia"/>
          <w:kern w:val="20"/>
          <w:sz w:val="24"/>
          <w:szCs w:val="24"/>
          <w:lang w:val="zh-CN"/>
        </w:rPr>
        <w:t>.接受</w:t>
      </w:r>
      <w:r>
        <w:rPr>
          <w:rFonts w:hint="eastAsia" w:cs="Times New Roman" w:asciiTheme="minorEastAsia" w:hAnsiTheme="minorEastAsia"/>
          <w:kern w:val="20"/>
          <w:sz w:val="24"/>
          <w:szCs w:val="24"/>
          <w:lang w:val="zh-CN"/>
        </w:rPr>
        <w:t>采购</w:t>
      </w:r>
      <w:r>
        <w:rPr>
          <w:rFonts w:cs="Times New Roman" w:asciiTheme="minorEastAsia" w:hAnsiTheme="minorEastAsia"/>
          <w:kern w:val="20"/>
          <w:sz w:val="24"/>
          <w:szCs w:val="24"/>
          <w:lang w:val="zh-CN"/>
        </w:rPr>
        <w:t>文件中合同的全部条款且无任何异议。</w:t>
      </w:r>
    </w:p>
    <w:p w14:paraId="3B5DE022">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如果我方违反上述承诺，或承诺内容不属实，我方愿意承担一切不利的法律后果。</w:t>
      </w:r>
    </w:p>
    <w:p w14:paraId="5D33289C">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与本</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有关的一切往来通讯请寄：</w:t>
      </w:r>
    </w:p>
    <w:p w14:paraId="57F03283">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地址：</w:t>
      </w:r>
    </w:p>
    <w:p w14:paraId="6EB67278">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邮编：</w:t>
      </w:r>
    </w:p>
    <w:p w14:paraId="2ACDE479">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电话：传真：</w:t>
      </w:r>
    </w:p>
    <w:p w14:paraId="70B83358">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电子信箱：</w:t>
      </w:r>
    </w:p>
    <w:p w14:paraId="396863F3">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法定代表人或授权代表签字：</w:t>
      </w:r>
    </w:p>
    <w:p w14:paraId="1123FB47">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w:t>
      </w:r>
    </w:p>
    <w:p w14:paraId="22652892">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公章：</w:t>
      </w:r>
      <w:r>
        <w:rPr>
          <w:rFonts w:cs="Times New Roman" w:asciiTheme="minorEastAsia" w:hAnsiTheme="minorEastAsia"/>
          <w:kern w:val="0"/>
          <w:sz w:val="24"/>
          <w:szCs w:val="24"/>
        </w:rPr>
        <w:tab/>
      </w:r>
    </w:p>
    <w:p w14:paraId="5005771F">
      <w:pPr>
        <w:shd w:val="clear"/>
        <w:adjustRightInd w:val="0"/>
        <w:snapToGrid w:val="0"/>
        <w:spacing w:line="400" w:lineRule="exact"/>
        <w:ind w:right="420" w:firstLine="4080" w:firstLineChars="17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日期：</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年</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月</w:t>
      </w:r>
      <w:r>
        <w:rPr>
          <w:rFonts w:hint="eastAsia" w:cs="Times New Roman" w:asciiTheme="minorEastAsia" w:hAnsiTheme="minorEastAsia"/>
          <w:kern w:val="0"/>
          <w:sz w:val="24"/>
          <w:szCs w:val="24"/>
        </w:rPr>
        <w:t xml:space="preserve">  </w:t>
      </w:r>
      <w:r>
        <w:rPr>
          <w:rFonts w:cs="Times New Roman" w:asciiTheme="minorEastAsia" w:hAnsiTheme="minorEastAsia"/>
          <w:kern w:val="0"/>
          <w:sz w:val="24"/>
          <w:szCs w:val="24"/>
        </w:rPr>
        <w:t>日</w:t>
      </w:r>
    </w:p>
    <w:p w14:paraId="08D69608">
      <w:pPr>
        <w:shd w:val="clear"/>
        <w:adjustRightInd w:val="0"/>
        <w:snapToGrid w:val="0"/>
        <w:spacing w:line="400" w:lineRule="exact"/>
        <w:jc w:val="left"/>
        <w:textAlignment w:val="baseline"/>
        <w:rPr>
          <w:rFonts w:cs="Times New Roman" w:asciiTheme="minorEastAsia" w:hAnsiTheme="minorEastAsia"/>
          <w:b/>
          <w:caps/>
          <w:kern w:val="0"/>
          <w:sz w:val="24"/>
          <w:szCs w:val="24"/>
        </w:rPr>
      </w:pPr>
    </w:p>
    <w:p w14:paraId="104E3002">
      <w:pPr>
        <w:shd w:val="clear"/>
        <w:adjustRightInd w:val="0"/>
        <w:snapToGrid w:val="0"/>
        <w:spacing w:line="400" w:lineRule="exact"/>
        <w:jc w:val="left"/>
        <w:textAlignment w:val="baseline"/>
        <w:rPr>
          <w:rFonts w:cs="Times New Roman" w:asciiTheme="minorEastAsia" w:hAnsiTheme="minorEastAsia"/>
          <w:b/>
          <w:caps/>
          <w:kern w:val="0"/>
          <w:sz w:val="24"/>
          <w:szCs w:val="24"/>
        </w:rPr>
      </w:pPr>
    </w:p>
    <w:p w14:paraId="7087DF40">
      <w:pPr>
        <w:shd w:val="clear"/>
        <w:adjustRightInd w:val="0"/>
        <w:snapToGrid w:val="0"/>
        <w:spacing w:line="400" w:lineRule="exact"/>
        <w:jc w:val="left"/>
        <w:textAlignment w:val="baseline"/>
        <w:rPr>
          <w:rFonts w:cs="Times New Roman" w:asciiTheme="minorEastAsia" w:hAnsiTheme="minorEastAsia"/>
          <w:b/>
          <w:caps/>
          <w:kern w:val="0"/>
          <w:sz w:val="28"/>
          <w:szCs w:val="28"/>
        </w:rPr>
      </w:pPr>
      <w:r>
        <w:rPr>
          <w:rFonts w:cs="Times New Roman" w:asciiTheme="minorEastAsia" w:hAnsiTheme="minorEastAsia"/>
          <w:b/>
          <w:caps/>
          <w:kern w:val="0"/>
          <w:sz w:val="28"/>
          <w:szCs w:val="28"/>
        </w:rPr>
        <w:t>附件2</w:t>
      </w:r>
    </w:p>
    <w:p w14:paraId="086C7501">
      <w:pPr>
        <w:pStyle w:val="9"/>
        <w:shd w:val="clear"/>
      </w:pPr>
    </w:p>
    <w:p w14:paraId="3D910B61">
      <w:pPr>
        <w:shd w:val="clear"/>
        <w:adjustRightInd w:val="0"/>
        <w:snapToGrid w:val="0"/>
        <w:spacing w:line="400" w:lineRule="exact"/>
        <w:jc w:val="center"/>
        <w:textAlignment w:val="baseline"/>
        <w:rPr>
          <w:rFonts w:cs="Times New Roman" w:asciiTheme="minorEastAsia" w:hAnsiTheme="minorEastAsia"/>
          <w:kern w:val="0"/>
          <w:sz w:val="24"/>
          <w:szCs w:val="24"/>
        </w:rPr>
      </w:pPr>
      <w:r>
        <w:rPr>
          <w:rFonts w:hint="eastAsia" w:cs="Times New Roman" w:asciiTheme="minorEastAsia" w:hAnsiTheme="minorEastAsia"/>
          <w:b/>
          <w:bCs/>
          <w:caps/>
          <w:kern w:val="0"/>
          <w:sz w:val="28"/>
          <w:szCs w:val="28"/>
        </w:rPr>
        <w:t>法定代表人身份证明及法人授权委托书</w:t>
      </w:r>
    </w:p>
    <w:p w14:paraId="5D353CD7">
      <w:pPr>
        <w:shd w:val="clear"/>
        <w:adjustRightInd w:val="0"/>
        <w:snapToGrid w:val="0"/>
        <w:spacing w:line="400" w:lineRule="exac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通用技术哈量公司</w:t>
      </w:r>
      <w:r>
        <w:rPr>
          <w:rFonts w:cs="Times New Roman" w:asciiTheme="minorEastAsia" w:hAnsiTheme="minorEastAsia"/>
          <w:kern w:val="0"/>
          <w:sz w:val="24"/>
          <w:szCs w:val="24"/>
        </w:rPr>
        <w:t>：</w:t>
      </w:r>
    </w:p>
    <w:p w14:paraId="2E9D0EC4">
      <w:pPr>
        <w:shd w:val="clea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本授权书声明：注册于</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人地址）</w:t>
      </w:r>
      <w:r>
        <w:rPr>
          <w:rFonts w:cs="Times New Roman" w:asciiTheme="minorEastAsia" w:hAnsiTheme="minorEastAsia"/>
          <w:kern w:val="0"/>
          <w:sz w:val="24"/>
          <w:szCs w:val="24"/>
        </w:rPr>
        <w:t>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人名称）</w:t>
      </w:r>
      <w:r>
        <w:rPr>
          <w:rFonts w:cs="Times New Roman" w:asciiTheme="minorEastAsia" w:hAnsiTheme="minorEastAsia"/>
          <w:kern w:val="0"/>
          <w:sz w:val="24"/>
          <w:szCs w:val="24"/>
        </w:rPr>
        <w:t>法定代表人</w:t>
      </w:r>
      <w:r>
        <w:rPr>
          <w:rFonts w:cs="Times New Roman" w:asciiTheme="minorEastAsia" w:hAnsiTheme="minorEastAsia"/>
          <w:kern w:val="0"/>
          <w:sz w:val="24"/>
          <w:szCs w:val="24"/>
          <w:u w:val="single"/>
        </w:rPr>
        <w:t>（填写法定代表人姓名、职务或职称）</w:t>
      </w:r>
      <w:r>
        <w:rPr>
          <w:rFonts w:cs="Times New Roman" w:asciiTheme="minorEastAsia" w:hAnsiTheme="minorEastAsia"/>
          <w:kern w:val="0"/>
          <w:sz w:val="24"/>
          <w:szCs w:val="24"/>
        </w:rPr>
        <w:t>代表本公司授权在下面签字的</w:t>
      </w:r>
      <w:r>
        <w:rPr>
          <w:rFonts w:cs="Times New Roman" w:asciiTheme="minorEastAsia" w:hAnsiTheme="minorEastAsia"/>
          <w:kern w:val="0"/>
          <w:sz w:val="24"/>
          <w:szCs w:val="24"/>
          <w:u w:val="single"/>
        </w:rPr>
        <w:t>（填写</w:t>
      </w:r>
      <w:r>
        <w:rPr>
          <w:rFonts w:hint="eastAsia" w:cs="Times New Roman" w:asciiTheme="minorEastAsia" w:hAnsiTheme="minorEastAsia"/>
          <w:kern w:val="0"/>
          <w:sz w:val="24"/>
          <w:szCs w:val="24"/>
          <w:u w:val="single"/>
        </w:rPr>
        <w:t>响应</w:t>
      </w:r>
      <w:r>
        <w:rPr>
          <w:rFonts w:cs="Times New Roman" w:asciiTheme="minorEastAsia" w:hAnsiTheme="minorEastAsia"/>
          <w:kern w:val="0"/>
          <w:sz w:val="24"/>
          <w:szCs w:val="24"/>
          <w:u w:val="single"/>
        </w:rPr>
        <w:t>人代表姓名、职务或职称）</w:t>
      </w:r>
      <w:r>
        <w:rPr>
          <w:rFonts w:cs="Times New Roman" w:asciiTheme="minorEastAsia" w:hAnsiTheme="minorEastAsia"/>
          <w:kern w:val="0"/>
          <w:sz w:val="24"/>
          <w:szCs w:val="24"/>
        </w:rPr>
        <w:t>为本公司的合法代理人，就贵方组织的</w:t>
      </w:r>
      <w:r>
        <w:rPr>
          <w:rFonts w:cs="Times New Roman" w:asciiTheme="minorEastAsia" w:hAnsiTheme="minorEastAsia"/>
          <w:kern w:val="0"/>
          <w:sz w:val="24"/>
          <w:szCs w:val="24"/>
          <w:u w:val="single"/>
        </w:rPr>
        <w:t>（填写项目名称）（填写项目编号）</w:t>
      </w:r>
      <w:r>
        <w:rPr>
          <w:rFonts w:cs="Times New Roman" w:asciiTheme="minorEastAsia" w:hAnsiTheme="minorEastAsia"/>
          <w:kern w:val="0"/>
          <w:sz w:val="24"/>
          <w:szCs w:val="24"/>
        </w:rPr>
        <w:t>，以本公司名义处理一切与之有关的事务。</w:t>
      </w:r>
    </w:p>
    <w:p w14:paraId="30869BE2">
      <w:pPr>
        <w:shd w:val="clear"/>
        <w:adjustRightInd w:val="0"/>
        <w:snapToGrid w:val="0"/>
        <w:spacing w:line="400" w:lineRule="exact"/>
        <w:ind w:firstLine="480" w:firstLineChars="200"/>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本授权书于年月日签字生效，特此声明。</w:t>
      </w:r>
    </w:p>
    <w:p w14:paraId="15749F63">
      <w:pPr>
        <w:shd w:val="clear"/>
        <w:adjustRightInd w:val="0"/>
        <w:snapToGrid w:val="0"/>
        <w:spacing w:line="400" w:lineRule="exact"/>
        <w:textAlignment w:val="baseline"/>
        <w:rPr>
          <w:rFonts w:cs="Times New Roman" w:asciiTheme="minorEastAsia" w:hAnsiTheme="minorEastAsia"/>
          <w:kern w:val="0"/>
          <w:sz w:val="24"/>
          <w:szCs w:val="24"/>
        </w:rPr>
      </w:pPr>
    </w:p>
    <w:p w14:paraId="2B1D2BC4">
      <w:pPr>
        <w:shd w:val="clear"/>
        <w:adjustRightInd w:val="0"/>
        <w:snapToGrid w:val="0"/>
        <w:spacing w:line="400" w:lineRule="exact"/>
        <w:textAlignment w:val="baseline"/>
        <w:rPr>
          <w:rFonts w:cs="Times New Roman" w:asciiTheme="minorEastAsia" w:hAnsiTheme="minorEastAsia"/>
          <w:kern w:val="0"/>
          <w:sz w:val="24"/>
          <w:szCs w:val="24"/>
        </w:rPr>
      </w:pPr>
    </w:p>
    <w:p w14:paraId="6FE6E9C4">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法定代表人签字：</w:t>
      </w:r>
    </w:p>
    <w:p w14:paraId="266DAF24">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被授权人签字：</w:t>
      </w:r>
    </w:p>
    <w:p w14:paraId="149BFAF5">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职务：</w:t>
      </w:r>
    </w:p>
    <w:p w14:paraId="590D5DA9">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人名称（加盖公章）：</w:t>
      </w:r>
    </w:p>
    <w:p w14:paraId="5B94B401">
      <w:pPr>
        <w:shd w:val="clear"/>
        <w:adjustRightInd w:val="0"/>
        <w:snapToGrid w:val="0"/>
        <w:spacing w:line="400" w:lineRule="exact"/>
        <w:ind w:firstLine="480" w:firstLineChars="200"/>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地址：</w:t>
      </w:r>
    </w:p>
    <w:p w14:paraId="48907392">
      <w:pPr>
        <w:pStyle w:val="2"/>
        <w:rPr>
          <w:rFonts w:cs="Times New Roman" w:asciiTheme="minorEastAsia" w:hAnsiTheme="minorEastAsia"/>
          <w:kern w:val="0"/>
          <w:sz w:val="24"/>
          <w:szCs w:val="21"/>
        </w:rPr>
      </w:pPr>
    </w:p>
    <w:p w14:paraId="6EADF176">
      <w:pPr>
        <w:pStyle w:val="33"/>
        <w:spacing w:after="360" w:line="360" w:lineRule="auto"/>
        <w:jc w:val="left"/>
        <w:rPr>
          <w:rFonts w:ascii="Times New Roman" w:hAnsi="Times New Roman" w:eastAsia="宋体" w:cs="Times New Roman"/>
          <w:color w:val="auto"/>
          <w:kern w:val="0"/>
          <w:sz w:val="24"/>
          <w:szCs w:val="24"/>
          <w:highlight w:val="none"/>
          <w:u w:val="single"/>
          <w:lang w:val="en-US" w:eastAsia="zh-CN" w:bidi="ar-SA"/>
        </w:rPr>
      </w:pPr>
      <w:r>
        <w:rPr>
          <w:rFonts w:hint="eastAsia" w:ascii="Times New Roman" w:hAnsi="Times New Roman" w:eastAsia="宋体" w:cs="Times New Roman"/>
          <w:color w:val="auto"/>
          <w:kern w:val="0"/>
          <w:sz w:val="24"/>
          <w:szCs w:val="24"/>
          <w:highlight w:val="none"/>
          <w:u w:val="single"/>
          <w:lang w:val="en-US" w:eastAsia="zh-CN" w:bidi="ar-SA"/>
        </w:rPr>
        <w:t>附：法定代表人和授权代表身份证复印件。</w:t>
      </w:r>
    </w:p>
    <w:tbl>
      <w:tblPr>
        <w:tblStyle w:val="15"/>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4535"/>
      </w:tblGrid>
      <w:tr w14:paraId="2F77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4535" w:type="dxa"/>
            <w:tcBorders>
              <w:top w:val="single" w:color="auto" w:sz="4" w:space="0"/>
              <w:left w:val="single" w:color="auto" w:sz="4" w:space="0"/>
              <w:bottom w:val="single" w:color="auto" w:sz="4" w:space="0"/>
              <w:right w:val="single" w:color="auto" w:sz="4" w:space="0"/>
            </w:tcBorders>
          </w:tcPr>
          <w:p w14:paraId="488FCF26">
            <w:pPr>
              <w:spacing w:line="360" w:lineRule="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身份证（人像页）</w:t>
            </w:r>
          </w:p>
          <w:p w14:paraId="3526E194">
            <w:pPr>
              <w:spacing w:line="360" w:lineRule="auto"/>
              <w:rPr>
                <w:rFonts w:hint="eastAsia" w:asciiTheme="minorEastAsia" w:hAnsiTheme="minorEastAsia" w:eastAsiaTheme="minorEastAsia" w:cstheme="minorEastAsia"/>
                <w:color w:val="auto"/>
                <w:sz w:val="24"/>
                <w:szCs w:val="24"/>
                <w:highlight w:val="none"/>
                <w:lang w:val="zh-CN"/>
              </w:rPr>
            </w:pPr>
          </w:p>
          <w:p w14:paraId="0B4005BC">
            <w:pPr>
              <w:spacing w:line="360" w:lineRule="auto"/>
              <w:rPr>
                <w:rFonts w:hint="eastAsia" w:asciiTheme="minorEastAsia" w:hAnsiTheme="minorEastAsia" w:eastAsiaTheme="minorEastAsia" w:cstheme="minorEastAsia"/>
                <w:color w:val="auto"/>
                <w:sz w:val="24"/>
                <w:szCs w:val="24"/>
                <w:highlight w:val="none"/>
                <w:lang w:val="zh-CN"/>
              </w:rPr>
            </w:pPr>
          </w:p>
          <w:p w14:paraId="5B10298F">
            <w:pPr>
              <w:spacing w:line="360" w:lineRule="auto"/>
              <w:rPr>
                <w:rFonts w:hint="eastAsia" w:asciiTheme="minorEastAsia" w:hAnsiTheme="minorEastAsia" w:eastAsiaTheme="minorEastAsia" w:cstheme="minorEastAsia"/>
                <w:color w:val="auto"/>
                <w:sz w:val="24"/>
                <w:szCs w:val="24"/>
                <w:highlight w:val="none"/>
                <w:lang w:val="zh-CN"/>
              </w:rPr>
            </w:pPr>
          </w:p>
          <w:p w14:paraId="0A29CC0D">
            <w:pPr>
              <w:spacing w:line="360" w:lineRule="auto"/>
              <w:rPr>
                <w:rFonts w:hint="eastAsia" w:asciiTheme="minorEastAsia" w:hAnsiTheme="minorEastAsia" w:eastAsiaTheme="minorEastAsia" w:cstheme="minorEastAsia"/>
                <w:color w:val="auto"/>
                <w:sz w:val="24"/>
                <w:szCs w:val="24"/>
                <w:highlight w:val="none"/>
                <w:lang w:val="zh-CN"/>
              </w:rPr>
            </w:pPr>
          </w:p>
        </w:tc>
        <w:tc>
          <w:tcPr>
            <w:tcW w:w="4535" w:type="dxa"/>
            <w:tcBorders>
              <w:top w:val="single" w:color="auto" w:sz="4" w:space="0"/>
              <w:left w:val="single" w:color="auto" w:sz="4" w:space="0"/>
              <w:bottom w:val="single" w:color="auto" w:sz="4" w:space="0"/>
              <w:right w:val="single" w:color="auto" w:sz="4" w:space="0"/>
            </w:tcBorders>
          </w:tcPr>
          <w:p w14:paraId="5EDC3D32">
            <w:pPr>
              <w:spacing w:line="360" w:lineRule="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身份证（国徽页）</w:t>
            </w:r>
          </w:p>
        </w:tc>
      </w:tr>
    </w:tbl>
    <w:p w14:paraId="5CFAC97F"/>
    <w:p w14:paraId="5CF3C5B9">
      <w:pPr>
        <w:shd w:val="clear"/>
        <w:spacing w:line="600" w:lineRule="exact"/>
        <w:rPr>
          <w:rFonts w:asciiTheme="minorEastAsia" w:hAnsiTheme="minorEastAsia"/>
          <w:sz w:val="32"/>
          <w:szCs w:val="32"/>
        </w:rPr>
      </w:pPr>
    </w:p>
    <w:p w14:paraId="77DA2F8C">
      <w:pPr>
        <w:shd w:val="clear"/>
        <w:spacing w:line="600" w:lineRule="exact"/>
        <w:rPr>
          <w:rFonts w:asciiTheme="minorEastAsia" w:hAnsiTheme="minorEastAsia"/>
          <w:sz w:val="32"/>
          <w:szCs w:val="32"/>
        </w:rPr>
      </w:pPr>
    </w:p>
    <w:p w14:paraId="15911572">
      <w:pPr>
        <w:shd w:val="clear"/>
        <w:spacing w:line="600" w:lineRule="exact"/>
        <w:rPr>
          <w:rFonts w:asciiTheme="minorEastAsia" w:hAnsiTheme="minorEastAsia"/>
          <w:sz w:val="32"/>
          <w:szCs w:val="32"/>
        </w:rPr>
      </w:pPr>
    </w:p>
    <w:p w14:paraId="51E11C44">
      <w:pPr>
        <w:shd w:val="clear"/>
        <w:spacing w:line="600" w:lineRule="exact"/>
        <w:rPr>
          <w:rFonts w:asciiTheme="minorEastAsia" w:hAnsiTheme="minorEastAsia"/>
          <w:sz w:val="32"/>
          <w:szCs w:val="32"/>
        </w:rPr>
      </w:pPr>
    </w:p>
    <w:p w14:paraId="5C393006">
      <w:pPr>
        <w:shd w:val="clear"/>
        <w:spacing w:line="600" w:lineRule="exact"/>
        <w:rPr>
          <w:rFonts w:asciiTheme="minorEastAsia" w:hAnsiTheme="minorEastAsia"/>
          <w:sz w:val="32"/>
          <w:szCs w:val="32"/>
        </w:rPr>
      </w:pPr>
    </w:p>
    <w:p w14:paraId="2D711849">
      <w:pPr>
        <w:shd w:val="clear"/>
        <w:spacing w:line="500" w:lineRule="exact"/>
        <w:rPr>
          <w:rFonts w:hint="default" w:ascii="宋体" w:hAnsi="宋体" w:eastAsia="宋体" w:cs="宋体"/>
          <w:b/>
          <w:bCs/>
          <w:sz w:val="28"/>
          <w:szCs w:val="28"/>
          <w:lang w:val="en-US" w:eastAsia="zh-CN"/>
        </w:rPr>
      </w:pPr>
      <w:bookmarkStart w:id="0" w:name="_Toc477185304"/>
      <w:r>
        <w:rPr>
          <w:rFonts w:hint="eastAsia" w:ascii="宋体" w:hAnsi="宋体" w:eastAsia="宋体" w:cs="宋体"/>
          <w:b/>
          <w:bCs/>
          <w:sz w:val="28"/>
          <w:szCs w:val="28"/>
          <w:lang w:val="en-US" w:eastAsia="zh-CN"/>
        </w:rPr>
        <w:t>附件3</w:t>
      </w:r>
    </w:p>
    <w:p w14:paraId="7A6BD5FC">
      <w:pPr>
        <w:shd w:val="clear"/>
        <w:adjustRightInd w:val="0"/>
        <w:snapToGrid w:val="0"/>
        <w:spacing w:line="400" w:lineRule="exact"/>
        <w:jc w:val="center"/>
        <w:textAlignment w:val="baseline"/>
        <w:rPr>
          <w:rFonts w:hint="eastAsia" w:cs="Times New Roman" w:asciiTheme="minorEastAsia" w:hAnsiTheme="minorEastAsia"/>
          <w:b/>
          <w:bCs/>
          <w:caps/>
          <w:kern w:val="0"/>
          <w:sz w:val="28"/>
          <w:szCs w:val="28"/>
          <w:lang w:val="en-US" w:eastAsia="zh-CN"/>
        </w:rPr>
      </w:pPr>
      <w:r>
        <w:rPr>
          <w:rFonts w:hint="eastAsia" w:cs="Times New Roman" w:asciiTheme="minorEastAsia" w:hAnsiTheme="minorEastAsia"/>
          <w:b/>
          <w:bCs/>
          <w:caps/>
          <w:kern w:val="0"/>
          <w:sz w:val="28"/>
          <w:szCs w:val="28"/>
          <w:lang w:val="en-US" w:eastAsia="zh-CN"/>
        </w:rPr>
        <w:t>相关资质证明</w:t>
      </w:r>
    </w:p>
    <w:p w14:paraId="6DC92868">
      <w:pPr>
        <w:shd w:val="clear"/>
        <w:spacing w:line="500" w:lineRule="exact"/>
        <w:rPr>
          <w:rFonts w:hint="eastAsia" w:ascii="宋体" w:hAnsi="宋体" w:eastAsia="宋体" w:cs="宋体"/>
          <w:sz w:val="24"/>
          <w:szCs w:val="24"/>
        </w:rPr>
      </w:pPr>
    </w:p>
    <w:p w14:paraId="7DEF64B8">
      <w:pPr>
        <w:shd w:val="clear"/>
        <w:adjustRightInd w:val="0"/>
        <w:snapToGrid w:val="0"/>
        <w:spacing w:line="400" w:lineRule="exact"/>
        <w:jc w:val="left"/>
        <w:textAlignment w:val="baseline"/>
        <w:rPr>
          <w:rFonts w:cs="Times New Roman" w:asciiTheme="minorEastAsia" w:hAnsiTheme="minorEastAsia"/>
          <w:b/>
          <w:caps/>
          <w:kern w:val="0"/>
          <w:sz w:val="28"/>
          <w:szCs w:val="28"/>
        </w:rPr>
      </w:pPr>
      <w:r>
        <w:rPr>
          <w:rFonts w:hint="eastAsia" w:ascii="宋体" w:hAnsi="宋体" w:eastAsia="宋体" w:cs="宋体"/>
          <w:sz w:val="24"/>
          <w:szCs w:val="24"/>
        </w:rPr>
        <w:t>相关资质证明文件</w:t>
      </w:r>
      <w:r>
        <w:rPr>
          <w:rFonts w:hint="eastAsia" w:ascii="宋体" w:hAnsi="宋体" w:eastAsia="宋体" w:cs="宋体"/>
          <w:sz w:val="24"/>
          <w:szCs w:val="24"/>
          <w:lang w:eastAsia="zh-CN"/>
        </w:rPr>
        <w:t>（</w:t>
      </w:r>
      <w:r>
        <w:rPr>
          <w:rFonts w:hint="eastAsia" w:ascii="宋体" w:hAnsi="宋体" w:eastAsia="宋体" w:cs="宋体"/>
          <w:sz w:val="24"/>
          <w:szCs w:val="24"/>
        </w:rPr>
        <w:t>营业执照、生产许可证、</w:t>
      </w:r>
      <w:r>
        <w:rPr>
          <w:rFonts w:hint="eastAsia" w:ascii="宋体" w:hAnsi="宋体" w:eastAsia="宋体" w:cs="宋体"/>
          <w:sz w:val="24"/>
          <w:szCs w:val="24"/>
          <w:lang w:eastAsia="zh-CN"/>
        </w:rPr>
        <w:t>三体系认证、信用中国、一般纳税人、其他资质等等）</w:t>
      </w:r>
    </w:p>
    <w:p w14:paraId="70FFC384">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99630E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2A575D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3D01E84E">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A34D5E1">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528F202">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26A9209">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A297067">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A20E373">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B6FF14A">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3FD2E28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4FFBE0A">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59DD188">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93646B4">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50C29C3">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531CF4BD">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1E813B7">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3FC72E9B">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E38E81C">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273DDEE0">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99764D5">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5300E2C4">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3E1B7361">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1B2DB2D">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5EBAB5E9">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6F3F9807">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807B24F">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0CEDC84E">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7A2EDA77">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438BBEC3">
      <w:pPr>
        <w:shd w:val="clear"/>
        <w:adjustRightInd w:val="0"/>
        <w:snapToGrid w:val="0"/>
        <w:spacing w:line="400" w:lineRule="exact"/>
        <w:jc w:val="left"/>
        <w:textAlignment w:val="baseline"/>
        <w:rPr>
          <w:rFonts w:hint="eastAsia" w:cs="Calibri" w:asciiTheme="minorEastAsia" w:hAnsiTheme="minorEastAsia" w:eastAsiaTheme="minorEastAsia"/>
          <w:kern w:val="0"/>
          <w:sz w:val="28"/>
          <w:szCs w:val="28"/>
          <w:lang w:eastAsia="zh-CN"/>
        </w:rPr>
      </w:pPr>
      <w:r>
        <w:rPr>
          <w:rFonts w:cs="Times New Roman" w:asciiTheme="minorEastAsia" w:hAnsiTheme="minorEastAsia"/>
          <w:b/>
          <w:caps/>
          <w:kern w:val="0"/>
          <w:sz w:val="28"/>
          <w:szCs w:val="28"/>
        </w:rPr>
        <w:t>附件</w:t>
      </w:r>
      <w:bookmarkEnd w:id="0"/>
      <w:r>
        <w:rPr>
          <w:rFonts w:hint="eastAsia" w:cs="Times New Roman" w:asciiTheme="minorEastAsia" w:hAnsiTheme="minorEastAsia"/>
          <w:b/>
          <w:caps/>
          <w:kern w:val="0"/>
          <w:sz w:val="28"/>
          <w:szCs w:val="28"/>
          <w:lang w:val="en-US" w:eastAsia="zh-CN"/>
        </w:rPr>
        <w:t>4</w:t>
      </w:r>
    </w:p>
    <w:p w14:paraId="7200E1D0">
      <w:pPr>
        <w:shd w:val="clear"/>
        <w:adjustRightInd w:val="0"/>
        <w:snapToGrid w:val="0"/>
        <w:spacing w:line="400" w:lineRule="exact"/>
        <w:jc w:val="left"/>
        <w:textAlignment w:val="baseline"/>
        <w:rPr>
          <w:rFonts w:cs="Times New Roman" w:asciiTheme="minorEastAsia" w:hAnsiTheme="minorEastAsia"/>
          <w:caps/>
          <w:kern w:val="0"/>
          <w:sz w:val="32"/>
          <w:szCs w:val="32"/>
        </w:rPr>
      </w:pPr>
    </w:p>
    <w:p w14:paraId="6A88E1B7">
      <w:pPr>
        <w:shd w:val="clear"/>
        <w:adjustRightInd w:val="0"/>
        <w:snapToGrid w:val="0"/>
        <w:spacing w:line="400" w:lineRule="exact"/>
        <w:jc w:val="center"/>
        <w:textAlignment w:val="baseline"/>
        <w:rPr>
          <w:rFonts w:cs="Times New Roman" w:asciiTheme="minorEastAsia" w:hAnsiTheme="minorEastAsia"/>
          <w:caps/>
          <w:kern w:val="0"/>
          <w:sz w:val="28"/>
          <w:szCs w:val="28"/>
        </w:rPr>
      </w:pPr>
      <w:r>
        <w:rPr>
          <w:rFonts w:hint="eastAsia" w:cs="Times New Roman" w:asciiTheme="minorEastAsia" w:hAnsiTheme="minorEastAsia"/>
          <w:b/>
          <w:bCs/>
          <w:caps/>
          <w:kern w:val="0"/>
          <w:sz w:val="28"/>
          <w:szCs w:val="28"/>
        </w:rPr>
        <w:t>响应报价单</w:t>
      </w:r>
    </w:p>
    <w:p w14:paraId="4DA60193">
      <w:pPr>
        <w:shd w:val="clea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rPr>
      </w:pPr>
    </w:p>
    <w:p w14:paraId="7F3DD111">
      <w:pPr>
        <w:keepNext w:val="0"/>
        <w:keepLines w:val="0"/>
        <w:pageBreakBefore w:val="0"/>
        <w:widowControl w:val="0"/>
        <w:shd w:val="clear"/>
        <w:tabs>
          <w:tab w:val="left" w:pos="1800"/>
          <w:tab w:val="left" w:pos="5580"/>
        </w:tabs>
        <w:kinsoku/>
        <w:wordWrap/>
        <w:overflowPunct/>
        <w:topLinePunct w:val="0"/>
        <w:bidi w:val="0"/>
        <w:adjustRightInd w:val="0"/>
        <w:snapToGrid w:val="0"/>
        <w:spacing w:line="500" w:lineRule="exact"/>
        <w:jc w:val="left"/>
        <w:textAlignment w:val="baseline"/>
        <w:rPr>
          <w:rFonts w:cs="Times New Roman" w:asciiTheme="minorEastAsia" w:hAnsiTheme="minorEastAsia"/>
          <w:kern w:val="0"/>
          <w:sz w:val="24"/>
          <w:szCs w:val="24"/>
          <w:u w:val="single"/>
        </w:rPr>
      </w:pPr>
      <w:r>
        <w:rPr>
          <w:rFonts w:cs="Times New Roman" w:asciiTheme="minorEastAsia" w:hAnsiTheme="minorEastAsia"/>
          <w:kern w:val="0"/>
          <w:sz w:val="24"/>
          <w:szCs w:val="24"/>
        </w:rPr>
        <w:t>项目编号：</w:t>
      </w:r>
    </w:p>
    <w:p w14:paraId="04340F06">
      <w:pPr>
        <w:keepNext w:val="0"/>
        <w:keepLines w:val="0"/>
        <w:pageBreakBefore w:val="0"/>
        <w:widowControl w:val="0"/>
        <w:shd w:val="clear"/>
        <w:tabs>
          <w:tab w:val="left" w:pos="2980"/>
        </w:tabs>
        <w:kinsoku/>
        <w:wordWrap/>
        <w:overflowPunct/>
        <w:topLinePunct w:val="0"/>
        <w:autoSpaceDE w:val="0"/>
        <w:autoSpaceDN w:val="0"/>
        <w:bidi w:val="0"/>
        <w:adjustRightInd w:val="0"/>
        <w:spacing w:line="500" w:lineRule="exact"/>
        <w:jc w:val="left"/>
        <w:rPr>
          <w:rFonts w:cs="微软雅黑" w:asciiTheme="minorEastAsia" w:hAnsiTheme="minorEastAsia"/>
          <w:b/>
          <w:kern w:val="0"/>
          <w:sz w:val="36"/>
          <w:szCs w:val="36"/>
        </w:rPr>
      </w:pPr>
      <w:r>
        <w:rPr>
          <w:rFonts w:cs="Times New Roman" w:asciiTheme="minorEastAsia" w:hAnsiTheme="minorEastAsia"/>
          <w:kern w:val="0"/>
          <w:sz w:val="24"/>
          <w:szCs w:val="24"/>
        </w:rPr>
        <w:t>项目名称：</w:t>
      </w:r>
    </w:p>
    <w:p w14:paraId="7E198F73">
      <w:pPr>
        <w:shd w:val="clear"/>
        <w:tabs>
          <w:tab w:val="left" w:pos="1800"/>
          <w:tab w:val="left" w:pos="5580"/>
        </w:tabs>
        <w:adjustRightInd w:val="0"/>
        <w:snapToGrid w:val="0"/>
        <w:spacing w:line="400" w:lineRule="exact"/>
        <w:jc w:val="left"/>
        <w:textAlignment w:val="baseline"/>
        <w:rPr>
          <w:rFonts w:cs="Times New Roman" w:asciiTheme="minorEastAsia" w:hAnsiTheme="minorEastAsia"/>
          <w:kern w:val="0"/>
          <w:sz w:val="24"/>
          <w:szCs w:val="24"/>
          <w:u w:val="single"/>
        </w:rPr>
      </w:pPr>
    </w:p>
    <w:p w14:paraId="67590BBF">
      <w:pPr>
        <w:pStyle w:val="28"/>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480" w:firstLineChars="200"/>
        <w:textAlignment w:val="auto"/>
        <w:rPr>
          <w:rFonts w:hint="eastAsia" w:cs="Times New Roman" w:asciiTheme="minorEastAsia" w:hAnsiTheme="minorEastAsia"/>
          <w:b w:val="0"/>
          <w:bCs w:val="0"/>
          <w:caps/>
          <w:kern w:val="0"/>
          <w:sz w:val="24"/>
          <w:szCs w:val="24"/>
        </w:rPr>
      </w:pPr>
      <w:r>
        <w:rPr>
          <w:rFonts w:hint="eastAsia" w:cs="Times New Roman" w:asciiTheme="minorEastAsia" w:hAnsiTheme="minorEastAsia"/>
          <w:b w:val="0"/>
          <w:bCs w:val="0"/>
          <w:caps/>
          <w:kern w:val="0"/>
          <w:sz w:val="24"/>
          <w:szCs w:val="24"/>
        </w:rPr>
        <w:t>报价</w:t>
      </w:r>
      <w:r>
        <w:rPr>
          <w:rFonts w:hint="eastAsia" w:cs="Times New Roman" w:asciiTheme="minorEastAsia" w:hAnsiTheme="minorEastAsia"/>
          <w:b w:val="0"/>
          <w:bCs w:val="0"/>
          <w:caps/>
          <w:kern w:val="0"/>
          <w:sz w:val="24"/>
          <w:szCs w:val="24"/>
          <w:lang w:val="en-US" w:eastAsia="zh-CN"/>
        </w:rPr>
        <w:t>要求</w:t>
      </w:r>
      <w:r>
        <w:rPr>
          <w:rFonts w:hint="eastAsia" w:cs="Times New Roman" w:asciiTheme="minorEastAsia" w:hAnsiTheme="minorEastAsia"/>
          <w:b w:val="0"/>
          <w:bCs w:val="0"/>
          <w:caps/>
          <w:kern w:val="0"/>
          <w:sz w:val="24"/>
          <w:szCs w:val="24"/>
        </w:rPr>
        <w:t>：</w:t>
      </w:r>
    </w:p>
    <w:p w14:paraId="55704D89">
      <w:pPr>
        <w:pStyle w:val="28"/>
        <w:keepNext w:val="0"/>
        <w:keepLines w:val="0"/>
        <w:pageBreakBefore w:val="0"/>
        <w:widowControl w:val="0"/>
        <w:numPr>
          <w:ilvl w:val="0"/>
          <w:numId w:val="0"/>
        </w:numPr>
        <w:shd w:val="clear"/>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b/>
          <w:bCs w:val="0"/>
          <w:sz w:val="24"/>
          <w:szCs w:val="24"/>
          <w:lang w:val="en-US" w:eastAsia="zh-CN"/>
        </w:rPr>
      </w:pPr>
      <w:r>
        <w:rPr>
          <w:rFonts w:hint="eastAsia" w:ascii="宋体" w:hAnsi="宋体" w:eastAsia="宋体" w:cs="宋体"/>
          <w:b w:val="0"/>
          <w:bCs/>
          <w:sz w:val="24"/>
          <w:szCs w:val="24"/>
          <w:lang w:val="en-US" w:eastAsia="zh-CN"/>
        </w:rPr>
        <w:t>（1）供应商根据采购明细内容，结合图纸，自行填报价格，</w:t>
      </w:r>
      <w:r>
        <w:rPr>
          <w:rFonts w:hint="eastAsia" w:ascii="宋体" w:hAnsi="宋体" w:eastAsia="宋体" w:cs="宋体"/>
          <w:b/>
          <w:bCs w:val="0"/>
          <w:sz w:val="24"/>
          <w:szCs w:val="24"/>
          <w:lang w:val="en-US" w:eastAsia="zh-CN"/>
        </w:rPr>
        <w:t>序号不要改动</w:t>
      </w:r>
    </w:p>
    <w:p w14:paraId="18BAF644">
      <w:pPr>
        <w:keepNext w:val="0"/>
        <w:keepLines w:val="0"/>
        <w:pageBreakBefore w:val="0"/>
        <w:widowControl w:val="0"/>
        <w:shd w:val="clear"/>
        <w:tabs>
          <w:tab w:val="left" w:pos="5580"/>
        </w:tabs>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b w:val="0"/>
          <w:bCs/>
          <w:caps/>
          <w:kern w:val="0"/>
          <w:sz w:val="24"/>
          <w:szCs w:val="24"/>
          <w:lang w:val="en-US" w:eastAsia="zh-CN"/>
        </w:rPr>
      </w:pPr>
      <w:r>
        <w:rPr>
          <w:rFonts w:hint="eastAsia" w:ascii="宋体" w:hAnsi="宋体" w:eastAsia="宋体" w:cs="宋体"/>
          <w:b w:val="0"/>
          <w:bCs/>
          <w:caps/>
          <w:kern w:val="0"/>
          <w:sz w:val="24"/>
          <w:szCs w:val="24"/>
          <w:lang w:val="en-US" w:eastAsia="zh-CN"/>
        </w:rPr>
        <w:t>（2）报价为含税单价，标注税率</w:t>
      </w:r>
    </w:p>
    <w:p w14:paraId="2D944978">
      <w:pPr>
        <w:pStyle w:val="2"/>
        <w:keepNext w:val="0"/>
        <w:keepLines w:val="0"/>
        <w:pageBreakBefore w:val="0"/>
        <w:widowControl w:val="0"/>
        <w:kinsoku/>
        <w:wordWrap/>
        <w:overflowPunct/>
        <w:topLinePunct w:val="0"/>
        <w:bidi w:val="0"/>
        <w:spacing w:line="540" w:lineRule="exact"/>
        <w:ind w:firstLine="480" w:firstLineChars="200"/>
        <w:textAlignment w:val="auto"/>
        <w:rPr>
          <w:rFonts w:hint="default"/>
          <w:lang w:val="en-US"/>
        </w:rPr>
      </w:pPr>
      <w:r>
        <w:rPr>
          <w:rFonts w:hint="eastAsia" w:ascii="宋体" w:eastAsia="宋体" w:cs="宋体"/>
          <w:b w:val="0"/>
          <w:bCs/>
          <w:caps/>
          <w:kern w:val="0"/>
          <w:sz w:val="24"/>
          <w:szCs w:val="24"/>
          <w:lang w:val="en-US" w:eastAsia="zh-CN"/>
        </w:rPr>
        <w:t>（3）参考附件2.密码箱明细和附件3.密码箱的图纸</w:t>
      </w:r>
    </w:p>
    <w:p w14:paraId="3945E6B9">
      <w:pPr>
        <w:shd w:val="clear"/>
        <w:tabs>
          <w:tab w:val="left" w:pos="1800"/>
          <w:tab w:val="left" w:pos="5580"/>
        </w:tabs>
        <w:adjustRightInd w:val="0"/>
        <w:snapToGrid w:val="0"/>
        <w:spacing w:line="400" w:lineRule="exact"/>
        <w:ind w:right="-664" w:rightChars="-316"/>
        <w:jc w:val="left"/>
        <w:textAlignment w:val="baseline"/>
        <w:rPr>
          <w:rFonts w:asciiTheme="minorEastAsia" w:hAnsiTheme="minorEastAsia"/>
          <w:b w:val="0"/>
          <w:bCs/>
          <w:kern w:val="0"/>
          <w:sz w:val="24"/>
          <w:szCs w:val="24"/>
        </w:rPr>
      </w:pPr>
      <w:bookmarkStart w:id="3" w:name="_GoBack"/>
      <w:bookmarkEnd w:id="3"/>
    </w:p>
    <w:p w14:paraId="603E7E51">
      <w:pPr>
        <w:shd w:val="clea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5413C7F2">
      <w:pPr>
        <w:shd w:val="clear"/>
        <w:tabs>
          <w:tab w:val="left" w:pos="1800"/>
          <w:tab w:val="left" w:pos="5580"/>
        </w:tabs>
        <w:adjustRightInd w:val="0"/>
        <w:snapToGrid w:val="0"/>
        <w:spacing w:line="400" w:lineRule="exact"/>
        <w:ind w:right="-664" w:rightChars="-316"/>
        <w:jc w:val="left"/>
        <w:textAlignment w:val="baseline"/>
        <w:rPr>
          <w:rFonts w:asciiTheme="minorEastAsia" w:hAnsiTheme="minorEastAsia"/>
          <w:kern w:val="0"/>
          <w:sz w:val="24"/>
          <w:szCs w:val="24"/>
        </w:rPr>
      </w:pPr>
    </w:p>
    <w:p w14:paraId="592DE2CE">
      <w:pPr>
        <w:pStyle w:val="2"/>
        <w:shd w:val="clear"/>
        <w:rPr>
          <w:rFonts w:asciiTheme="minorEastAsia" w:hAnsiTheme="minorEastAsia"/>
          <w:kern w:val="0"/>
          <w:sz w:val="24"/>
          <w:szCs w:val="24"/>
        </w:rPr>
      </w:pPr>
    </w:p>
    <w:p w14:paraId="6CE446FF">
      <w:pPr>
        <w:shd w:val="clear"/>
        <w:rPr>
          <w:rFonts w:asciiTheme="minorEastAsia" w:hAnsiTheme="minorEastAsia"/>
          <w:kern w:val="0"/>
          <w:sz w:val="24"/>
          <w:szCs w:val="24"/>
        </w:rPr>
      </w:pPr>
    </w:p>
    <w:p w14:paraId="46609039">
      <w:pPr>
        <w:pStyle w:val="2"/>
        <w:shd w:val="clear"/>
        <w:rPr>
          <w:rFonts w:asciiTheme="minorEastAsia" w:hAnsiTheme="minorEastAsia"/>
          <w:kern w:val="0"/>
          <w:sz w:val="24"/>
          <w:szCs w:val="24"/>
        </w:rPr>
      </w:pPr>
    </w:p>
    <w:p w14:paraId="28FA59F0">
      <w:pPr>
        <w:shd w:val="clear"/>
        <w:rPr>
          <w:rFonts w:asciiTheme="minorEastAsia" w:hAnsiTheme="minorEastAsia"/>
          <w:kern w:val="0"/>
          <w:sz w:val="24"/>
          <w:szCs w:val="24"/>
        </w:rPr>
      </w:pPr>
    </w:p>
    <w:p w14:paraId="57091BEF">
      <w:pPr>
        <w:pStyle w:val="2"/>
        <w:shd w:val="clear"/>
        <w:rPr>
          <w:rFonts w:asciiTheme="minorEastAsia" w:hAnsiTheme="minorEastAsia"/>
          <w:kern w:val="0"/>
          <w:sz w:val="24"/>
          <w:szCs w:val="24"/>
        </w:rPr>
      </w:pPr>
    </w:p>
    <w:p w14:paraId="5DA25931">
      <w:pPr>
        <w:shd w:val="clear"/>
        <w:rPr>
          <w:rFonts w:asciiTheme="minorEastAsia" w:hAnsiTheme="minorEastAsia"/>
          <w:kern w:val="0"/>
          <w:sz w:val="24"/>
          <w:szCs w:val="24"/>
        </w:rPr>
      </w:pPr>
    </w:p>
    <w:p w14:paraId="2CBC14B3">
      <w:pPr>
        <w:pStyle w:val="2"/>
        <w:shd w:val="clear"/>
        <w:rPr>
          <w:rFonts w:asciiTheme="minorEastAsia" w:hAnsiTheme="minorEastAsia"/>
          <w:kern w:val="0"/>
          <w:sz w:val="24"/>
          <w:szCs w:val="24"/>
        </w:rPr>
      </w:pPr>
    </w:p>
    <w:p w14:paraId="10DACEF3">
      <w:pPr>
        <w:shd w:val="clear"/>
        <w:rPr>
          <w:rFonts w:asciiTheme="minorEastAsia" w:hAnsiTheme="minorEastAsia"/>
          <w:kern w:val="0"/>
          <w:sz w:val="24"/>
          <w:szCs w:val="24"/>
        </w:rPr>
      </w:pPr>
    </w:p>
    <w:p w14:paraId="75640E85">
      <w:pPr>
        <w:pStyle w:val="2"/>
        <w:shd w:val="clear"/>
      </w:pPr>
    </w:p>
    <w:p w14:paraId="32AF76F4">
      <w:pPr>
        <w:keepNext w:val="0"/>
        <w:keepLines w:val="0"/>
        <w:pageBreakBefore w:val="0"/>
        <w:widowControl w:val="0"/>
        <w:shd w:val="clear"/>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人（盖章）</w:t>
      </w:r>
      <w:r>
        <w:rPr>
          <w:rFonts w:hint="eastAsia" w:asciiTheme="minorEastAsia" w:hAnsiTheme="minorEastAsia"/>
          <w:kern w:val="0"/>
          <w:sz w:val="24"/>
          <w:szCs w:val="24"/>
          <w:lang w:eastAsia="zh-CN"/>
        </w:rPr>
        <w:t>：</w:t>
      </w:r>
    </w:p>
    <w:p w14:paraId="49C693E3">
      <w:pPr>
        <w:keepNext w:val="0"/>
        <w:keepLines w:val="0"/>
        <w:pageBreakBefore w:val="0"/>
        <w:widowControl w:val="0"/>
        <w:shd w:val="clear"/>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p>
    <w:p w14:paraId="62E15B5E">
      <w:pPr>
        <w:keepNext w:val="0"/>
        <w:keepLines w:val="0"/>
        <w:pageBreakBefore w:val="0"/>
        <w:widowControl w:val="0"/>
        <w:shd w:val="clear"/>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r>
        <w:rPr>
          <w:rFonts w:asciiTheme="minorEastAsia" w:hAnsiTheme="minorEastAsia"/>
          <w:kern w:val="0"/>
          <w:sz w:val="24"/>
          <w:szCs w:val="24"/>
        </w:rPr>
        <w:t>法定代表人或</w:t>
      </w:r>
      <w:r>
        <w:rPr>
          <w:rFonts w:hint="eastAsia" w:asciiTheme="minorEastAsia" w:hAnsiTheme="minorEastAsia"/>
          <w:kern w:val="0"/>
          <w:sz w:val="24"/>
          <w:szCs w:val="24"/>
        </w:rPr>
        <w:t>响应</w:t>
      </w:r>
      <w:r>
        <w:rPr>
          <w:rFonts w:asciiTheme="minorEastAsia" w:hAnsiTheme="minorEastAsia"/>
          <w:kern w:val="0"/>
          <w:sz w:val="24"/>
          <w:szCs w:val="24"/>
        </w:rPr>
        <w:t>人授权代表</w:t>
      </w:r>
      <w:r>
        <w:rPr>
          <w:rFonts w:hint="eastAsia" w:asciiTheme="minorEastAsia" w:hAnsiTheme="minorEastAsia"/>
          <w:kern w:val="0"/>
          <w:sz w:val="24"/>
          <w:szCs w:val="24"/>
          <w:lang w:eastAsia="zh-CN"/>
        </w:rPr>
        <w:t>（</w:t>
      </w:r>
      <w:r>
        <w:rPr>
          <w:rFonts w:asciiTheme="minorEastAsia" w:hAnsiTheme="minorEastAsia"/>
          <w:kern w:val="0"/>
          <w:sz w:val="24"/>
          <w:szCs w:val="24"/>
        </w:rPr>
        <w:t>签字或盖章</w:t>
      </w:r>
      <w:r>
        <w:rPr>
          <w:rFonts w:hint="eastAsia" w:asciiTheme="minorEastAsia" w:hAnsiTheme="minorEastAsia"/>
          <w:kern w:val="0"/>
          <w:sz w:val="24"/>
          <w:szCs w:val="24"/>
          <w:lang w:eastAsia="zh-CN"/>
        </w:rPr>
        <w:t>）</w:t>
      </w:r>
      <w:r>
        <w:rPr>
          <w:rFonts w:asciiTheme="minorEastAsia" w:hAnsiTheme="minorEastAsia"/>
          <w:kern w:val="0"/>
          <w:sz w:val="24"/>
          <w:szCs w:val="24"/>
        </w:rPr>
        <w:t>:</w:t>
      </w:r>
    </w:p>
    <w:p w14:paraId="2D834C4E">
      <w:pPr>
        <w:keepNext w:val="0"/>
        <w:keepLines w:val="0"/>
        <w:pageBreakBefore w:val="0"/>
        <w:widowControl w:val="0"/>
        <w:shd w:val="clear"/>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rPr>
      </w:pPr>
    </w:p>
    <w:p w14:paraId="0DB9F798">
      <w:pPr>
        <w:keepNext w:val="0"/>
        <w:keepLines w:val="0"/>
        <w:pageBreakBefore w:val="0"/>
        <w:widowControl w:val="0"/>
        <w:shd w:val="clear"/>
        <w:tabs>
          <w:tab w:val="left" w:pos="5580"/>
        </w:tabs>
        <w:kinsoku/>
        <w:wordWrap/>
        <w:overflowPunct/>
        <w:topLinePunct w:val="0"/>
        <w:autoSpaceDE/>
        <w:autoSpaceDN/>
        <w:bidi w:val="0"/>
        <w:adjustRightInd w:val="0"/>
        <w:snapToGrid w:val="0"/>
        <w:spacing w:line="500" w:lineRule="exact"/>
        <w:textAlignment w:val="auto"/>
        <w:rPr>
          <w:rFonts w:asciiTheme="minorEastAsia" w:hAnsiTheme="minorEastAsia"/>
          <w:kern w:val="0"/>
          <w:sz w:val="24"/>
          <w:szCs w:val="24"/>
          <w:u w:val="single"/>
        </w:rPr>
      </w:pPr>
      <w:r>
        <w:rPr>
          <w:rFonts w:asciiTheme="minorEastAsia" w:hAnsiTheme="minorEastAsia"/>
          <w:kern w:val="0"/>
          <w:sz w:val="24"/>
          <w:szCs w:val="24"/>
        </w:rPr>
        <w:t>日期：</w:t>
      </w:r>
    </w:p>
    <w:p w14:paraId="01D90213">
      <w:pPr>
        <w:shd w:val="clear"/>
        <w:tabs>
          <w:tab w:val="left" w:pos="5580"/>
        </w:tabs>
        <w:adjustRightInd w:val="0"/>
        <w:snapToGrid w:val="0"/>
        <w:spacing w:line="400" w:lineRule="exact"/>
        <w:ind w:firstLine="1440" w:firstLineChars="600"/>
        <w:rPr>
          <w:rFonts w:asciiTheme="minorEastAsia" w:hAnsiTheme="minorEastAsia"/>
          <w:kern w:val="0"/>
          <w:sz w:val="24"/>
          <w:szCs w:val="24"/>
        </w:rPr>
      </w:pPr>
    </w:p>
    <w:p w14:paraId="0E10DB20">
      <w:pPr>
        <w:shd w:val="clear"/>
        <w:spacing w:line="600" w:lineRule="exact"/>
        <w:rPr>
          <w:rFonts w:asciiTheme="minorEastAsia" w:hAnsiTheme="minorEastAsia"/>
          <w:sz w:val="32"/>
          <w:szCs w:val="32"/>
        </w:rPr>
      </w:pPr>
    </w:p>
    <w:p w14:paraId="775F589E">
      <w:pPr>
        <w:shd w:val="clear"/>
        <w:adjustRightInd w:val="0"/>
        <w:snapToGrid w:val="0"/>
        <w:spacing w:line="400" w:lineRule="exact"/>
        <w:jc w:val="left"/>
        <w:textAlignment w:val="baseline"/>
        <w:rPr>
          <w:rFonts w:cs="Times New Roman" w:asciiTheme="minorEastAsia" w:hAnsiTheme="minorEastAsia"/>
          <w:b/>
          <w:caps/>
          <w:kern w:val="0"/>
          <w:sz w:val="28"/>
          <w:szCs w:val="28"/>
        </w:rPr>
      </w:pPr>
    </w:p>
    <w:p w14:paraId="1637B08B">
      <w:pPr>
        <w:shd w:val="clear"/>
        <w:adjustRightInd w:val="0"/>
        <w:snapToGrid w:val="0"/>
        <w:spacing w:line="400" w:lineRule="exact"/>
        <w:jc w:val="left"/>
        <w:textAlignment w:val="baseline"/>
        <w:rPr>
          <w:rFonts w:hint="eastAsia" w:cs="Calibri" w:asciiTheme="minorEastAsia" w:hAnsiTheme="minorEastAsia" w:eastAsiaTheme="minorEastAsia"/>
          <w:kern w:val="0"/>
          <w:sz w:val="28"/>
          <w:szCs w:val="28"/>
          <w:lang w:eastAsia="zh-CN"/>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lang w:val="en-US" w:eastAsia="zh-CN"/>
        </w:rPr>
        <w:t>5</w:t>
      </w:r>
    </w:p>
    <w:p w14:paraId="3362DFC7">
      <w:pPr>
        <w:widowControl/>
        <w:shd w:val="clear"/>
        <w:adjustRightInd w:val="0"/>
        <w:snapToGrid w:val="0"/>
        <w:spacing w:line="400" w:lineRule="exact"/>
        <w:jc w:val="left"/>
        <w:rPr>
          <w:rFonts w:cs="Times New Roman" w:asciiTheme="minorEastAsia" w:hAnsiTheme="minorEastAsia"/>
          <w:kern w:val="20"/>
          <w:sz w:val="24"/>
          <w:szCs w:val="24"/>
          <w:lang w:val="zh-CN"/>
        </w:rPr>
      </w:pPr>
    </w:p>
    <w:p w14:paraId="0EA94BF3">
      <w:pPr>
        <w:shd w:val="clea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人业绩清单（附合同复印件）</w:t>
      </w:r>
    </w:p>
    <w:p w14:paraId="497FB6F9">
      <w:pPr>
        <w:shd w:val="clear"/>
        <w:adjustRightInd w:val="0"/>
        <w:spacing w:line="360" w:lineRule="auto"/>
        <w:ind w:firstLine="480" w:firstLineChars="200"/>
        <w:jc w:val="left"/>
        <w:textAlignment w:val="baseline"/>
        <w:rPr>
          <w:rFonts w:cs="Times New Roman" w:asciiTheme="minorEastAsia" w:hAnsiTheme="minorEastAsia"/>
          <w:kern w:val="0"/>
          <w:sz w:val="24"/>
          <w:szCs w:val="24"/>
        </w:rPr>
      </w:pPr>
    </w:p>
    <w:p w14:paraId="2E440287">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hint="eastAsia" w:cs="Times New Roman" w:asciiTheme="minorEastAsia" w:hAnsiTheme="minorEastAsia"/>
          <w:kern w:val="0"/>
          <w:sz w:val="24"/>
          <w:szCs w:val="24"/>
        </w:rPr>
        <w:t>近三年</w:t>
      </w:r>
      <w:r>
        <w:rPr>
          <w:rFonts w:cs="Times New Roman" w:asciiTheme="minorEastAsia" w:hAnsiTheme="minorEastAsia"/>
          <w:kern w:val="0"/>
          <w:sz w:val="24"/>
          <w:szCs w:val="24"/>
        </w:rPr>
        <w:t>国内同类业绩，提供清单（表格自制）列明：项目单位、项目内容、联系人、联系人电话，并后附对应的合同复印件，合同复印件需提供主要部分的内容，至少包含合同首页、服务内容与金额页、双方签字盖章页。</w:t>
      </w:r>
    </w:p>
    <w:p w14:paraId="5AF58A13">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p>
    <w:p w14:paraId="5BC3D168">
      <w:pPr>
        <w:shd w:val="clear"/>
        <w:adjustRightInd w:val="0"/>
        <w:spacing w:line="400" w:lineRule="exact"/>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注：</w:t>
      </w:r>
    </w:p>
    <w:p w14:paraId="33F6B2E6">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1.供应商必须提供能够证明上述案例真实性的合同，合同复印件中必须至少包括合同的甲乙双方名称，合同详细标的和双方签章及生效时间；</w:t>
      </w:r>
    </w:p>
    <w:p w14:paraId="68B1ADEA">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2.如供应商成立日期不足</w:t>
      </w:r>
      <w:r>
        <w:rPr>
          <w:rFonts w:cs="Times New Roman" w:asciiTheme="minorEastAsia" w:hAnsiTheme="minorEastAsia"/>
          <w:b/>
          <w:kern w:val="0"/>
          <w:sz w:val="24"/>
          <w:szCs w:val="24"/>
        </w:rPr>
        <w:t>三</w:t>
      </w:r>
      <w:r>
        <w:rPr>
          <w:rFonts w:cs="Times New Roman" w:asciiTheme="minorEastAsia" w:hAnsiTheme="minorEastAsia"/>
          <w:kern w:val="0"/>
          <w:sz w:val="24"/>
          <w:szCs w:val="24"/>
        </w:rPr>
        <w:t>年，请提供自成立之日至递交响应文件之日的同类项目业绩；</w:t>
      </w:r>
    </w:p>
    <w:p w14:paraId="5B8F4A7E">
      <w:pPr>
        <w:shd w:val="clear"/>
        <w:adjustRightInd w:val="0"/>
        <w:spacing w:line="400" w:lineRule="exact"/>
        <w:ind w:firstLine="480" w:firstLineChars="200"/>
        <w:jc w:val="left"/>
        <w:textAlignment w:val="baseline"/>
        <w:rPr>
          <w:rFonts w:cs="Times New Roman" w:asciiTheme="minorEastAsia" w:hAnsiTheme="minorEastAsia"/>
          <w:kern w:val="0"/>
          <w:sz w:val="24"/>
          <w:szCs w:val="24"/>
        </w:rPr>
      </w:pPr>
      <w:r>
        <w:rPr>
          <w:rFonts w:cs="Times New Roman" w:asciiTheme="minorEastAsia" w:hAnsiTheme="minorEastAsia"/>
          <w:kern w:val="0"/>
          <w:sz w:val="24"/>
          <w:szCs w:val="24"/>
        </w:rPr>
        <w:t>3.所有复印件应清晰，并由</w:t>
      </w:r>
      <w:r>
        <w:rPr>
          <w:rFonts w:hint="eastAsia" w:cs="Times New Roman" w:asciiTheme="minorEastAsia" w:hAnsiTheme="minorEastAsia"/>
          <w:kern w:val="0"/>
          <w:sz w:val="24"/>
          <w:szCs w:val="24"/>
        </w:rPr>
        <w:t>响应</w:t>
      </w:r>
      <w:r>
        <w:rPr>
          <w:rFonts w:cs="Times New Roman" w:asciiTheme="minorEastAsia" w:hAnsiTheme="minorEastAsia"/>
          <w:kern w:val="0"/>
          <w:sz w:val="24"/>
          <w:szCs w:val="24"/>
        </w:rPr>
        <w:t>人单位加盖公章；</w:t>
      </w:r>
    </w:p>
    <w:p w14:paraId="0D8C6D37">
      <w:pPr>
        <w:shd w:val="clear"/>
        <w:spacing w:line="600" w:lineRule="exact"/>
        <w:rPr>
          <w:rFonts w:asciiTheme="minorEastAsia" w:hAnsiTheme="minorEastAsia"/>
          <w:sz w:val="32"/>
          <w:szCs w:val="32"/>
        </w:rPr>
      </w:pPr>
    </w:p>
    <w:p w14:paraId="7D6F0E45">
      <w:pPr>
        <w:shd w:val="clear"/>
        <w:spacing w:line="600" w:lineRule="exact"/>
        <w:rPr>
          <w:rFonts w:asciiTheme="minorEastAsia" w:hAnsiTheme="minorEastAsia"/>
          <w:sz w:val="32"/>
          <w:szCs w:val="32"/>
        </w:rPr>
      </w:pPr>
    </w:p>
    <w:p w14:paraId="6444E93E">
      <w:pPr>
        <w:shd w:val="clear"/>
        <w:spacing w:line="600" w:lineRule="exact"/>
        <w:rPr>
          <w:rFonts w:asciiTheme="minorEastAsia" w:hAnsiTheme="minorEastAsia"/>
          <w:sz w:val="32"/>
          <w:szCs w:val="32"/>
        </w:rPr>
      </w:pPr>
    </w:p>
    <w:p w14:paraId="712877A2">
      <w:pPr>
        <w:shd w:val="clear"/>
        <w:spacing w:line="600" w:lineRule="exact"/>
        <w:rPr>
          <w:rFonts w:asciiTheme="minorEastAsia" w:hAnsiTheme="minorEastAsia"/>
          <w:sz w:val="32"/>
          <w:szCs w:val="32"/>
        </w:rPr>
      </w:pPr>
    </w:p>
    <w:p w14:paraId="2090CE92">
      <w:pPr>
        <w:shd w:val="clear"/>
        <w:spacing w:line="600" w:lineRule="exact"/>
        <w:rPr>
          <w:rFonts w:asciiTheme="minorEastAsia" w:hAnsiTheme="minorEastAsia"/>
          <w:sz w:val="32"/>
          <w:szCs w:val="32"/>
        </w:rPr>
      </w:pPr>
    </w:p>
    <w:p w14:paraId="2033B828">
      <w:pPr>
        <w:shd w:val="clear"/>
        <w:spacing w:line="600" w:lineRule="exact"/>
        <w:rPr>
          <w:rFonts w:asciiTheme="minorEastAsia" w:hAnsiTheme="minorEastAsia"/>
          <w:sz w:val="32"/>
          <w:szCs w:val="32"/>
        </w:rPr>
      </w:pPr>
    </w:p>
    <w:p w14:paraId="25D45423">
      <w:pPr>
        <w:shd w:val="clear"/>
        <w:spacing w:line="600" w:lineRule="exact"/>
        <w:rPr>
          <w:rFonts w:asciiTheme="minorEastAsia" w:hAnsiTheme="minorEastAsia"/>
          <w:sz w:val="32"/>
          <w:szCs w:val="32"/>
        </w:rPr>
      </w:pPr>
    </w:p>
    <w:p w14:paraId="5BC93F07">
      <w:pPr>
        <w:shd w:val="clear"/>
        <w:spacing w:line="600" w:lineRule="exact"/>
        <w:rPr>
          <w:rFonts w:asciiTheme="minorEastAsia" w:hAnsiTheme="minorEastAsia"/>
          <w:sz w:val="32"/>
          <w:szCs w:val="32"/>
        </w:rPr>
      </w:pPr>
    </w:p>
    <w:p w14:paraId="40D58212">
      <w:pPr>
        <w:shd w:val="clear"/>
        <w:spacing w:line="600" w:lineRule="exact"/>
        <w:rPr>
          <w:rFonts w:asciiTheme="minorEastAsia" w:hAnsiTheme="minorEastAsia"/>
          <w:sz w:val="32"/>
          <w:szCs w:val="32"/>
        </w:rPr>
      </w:pPr>
    </w:p>
    <w:p w14:paraId="590674F6">
      <w:pPr>
        <w:shd w:val="clear"/>
        <w:spacing w:line="600" w:lineRule="exact"/>
        <w:rPr>
          <w:rFonts w:asciiTheme="minorEastAsia" w:hAnsiTheme="minorEastAsia"/>
          <w:sz w:val="32"/>
          <w:szCs w:val="32"/>
        </w:rPr>
      </w:pPr>
    </w:p>
    <w:p w14:paraId="3AA99633">
      <w:pPr>
        <w:shd w:val="clear"/>
        <w:spacing w:line="600" w:lineRule="exact"/>
        <w:rPr>
          <w:rFonts w:asciiTheme="minorEastAsia" w:hAnsiTheme="minorEastAsia"/>
          <w:sz w:val="32"/>
          <w:szCs w:val="32"/>
        </w:rPr>
      </w:pPr>
    </w:p>
    <w:p w14:paraId="2581648F">
      <w:pPr>
        <w:shd w:val="clear"/>
        <w:spacing w:line="600" w:lineRule="exact"/>
        <w:rPr>
          <w:rFonts w:asciiTheme="minorEastAsia" w:hAnsiTheme="minorEastAsia"/>
          <w:sz w:val="32"/>
          <w:szCs w:val="32"/>
        </w:rPr>
      </w:pPr>
    </w:p>
    <w:p w14:paraId="35DB045F">
      <w:pPr>
        <w:shd w:val="clear"/>
        <w:spacing w:line="600" w:lineRule="exact"/>
        <w:rPr>
          <w:rFonts w:asciiTheme="minorEastAsia" w:hAnsiTheme="minorEastAsia"/>
          <w:sz w:val="32"/>
          <w:szCs w:val="32"/>
        </w:rPr>
      </w:pPr>
    </w:p>
    <w:p w14:paraId="63CD798E">
      <w:pPr>
        <w:shd w:val="clear"/>
        <w:adjustRightInd w:val="0"/>
        <w:snapToGrid w:val="0"/>
        <w:spacing w:line="400" w:lineRule="exact"/>
        <w:jc w:val="left"/>
        <w:textAlignment w:val="baseline"/>
        <w:rPr>
          <w:rFonts w:cs="Times New Roman" w:asciiTheme="minorEastAsia" w:hAnsiTheme="minorEastAsia"/>
          <w:b/>
          <w:caps/>
          <w:kern w:val="0"/>
          <w:sz w:val="24"/>
          <w:szCs w:val="24"/>
        </w:rPr>
      </w:pPr>
      <w:bookmarkStart w:id="1" w:name="_Toc477185311"/>
    </w:p>
    <w:p w14:paraId="0EBCBE7A">
      <w:pPr>
        <w:shd w:val="clear"/>
        <w:adjustRightInd w:val="0"/>
        <w:snapToGrid w:val="0"/>
        <w:spacing w:line="400" w:lineRule="exact"/>
        <w:jc w:val="left"/>
        <w:textAlignment w:val="baseline"/>
        <w:rPr>
          <w:rFonts w:hint="eastAsia" w:cs="Times New Roman" w:asciiTheme="minorEastAsia" w:hAnsiTheme="minorEastAsia" w:eastAsiaTheme="minorEastAsia"/>
          <w:b/>
          <w:caps/>
          <w:kern w:val="0"/>
          <w:sz w:val="28"/>
          <w:szCs w:val="28"/>
          <w:lang w:eastAsia="zh-CN"/>
        </w:rPr>
      </w:pPr>
      <w:r>
        <w:rPr>
          <w:rFonts w:cs="Times New Roman" w:asciiTheme="minorEastAsia" w:hAnsiTheme="minorEastAsia"/>
          <w:b/>
          <w:caps/>
          <w:kern w:val="0"/>
          <w:sz w:val="28"/>
          <w:szCs w:val="28"/>
        </w:rPr>
        <w:t>附件</w:t>
      </w:r>
      <w:bookmarkEnd w:id="1"/>
      <w:r>
        <w:rPr>
          <w:rFonts w:hint="eastAsia" w:cs="Times New Roman" w:asciiTheme="minorEastAsia" w:hAnsiTheme="minorEastAsia"/>
          <w:b/>
          <w:caps/>
          <w:kern w:val="0"/>
          <w:sz w:val="28"/>
          <w:szCs w:val="28"/>
          <w:lang w:val="en-US" w:eastAsia="zh-CN"/>
        </w:rPr>
        <w:t>6</w:t>
      </w:r>
    </w:p>
    <w:p w14:paraId="3CE82DDD">
      <w:pPr>
        <w:pStyle w:val="9"/>
        <w:shd w:val="clear"/>
      </w:pPr>
    </w:p>
    <w:p w14:paraId="541002EB">
      <w:pPr>
        <w:shd w:val="clear"/>
        <w:adjustRightInd w:val="0"/>
        <w:snapToGrid w:val="0"/>
        <w:spacing w:line="400" w:lineRule="exact"/>
        <w:jc w:val="center"/>
        <w:textAlignment w:val="baseline"/>
        <w:rPr>
          <w:rFonts w:cs="Times New Roman" w:asciiTheme="minorEastAsia" w:hAnsiTheme="minorEastAsia"/>
          <w:b/>
          <w:bCs/>
          <w:caps/>
          <w:kern w:val="0"/>
          <w:sz w:val="28"/>
          <w:szCs w:val="28"/>
        </w:rPr>
      </w:pPr>
      <w:r>
        <w:rPr>
          <w:rFonts w:hint="eastAsia" w:cs="Times New Roman" w:asciiTheme="minorEastAsia" w:hAnsiTheme="minorEastAsia"/>
          <w:b/>
          <w:bCs/>
          <w:caps/>
          <w:kern w:val="0"/>
          <w:sz w:val="28"/>
          <w:szCs w:val="28"/>
        </w:rPr>
        <w:t>响应</w:t>
      </w:r>
      <w:r>
        <w:rPr>
          <w:rFonts w:cs="Times New Roman" w:asciiTheme="minorEastAsia" w:hAnsiTheme="minorEastAsia"/>
          <w:b/>
          <w:bCs/>
          <w:caps/>
          <w:kern w:val="0"/>
          <w:sz w:val="28"/>
          <w:szCs w:val="28"/>
        </w:rPr>
        <w:t>人基本情况表</w:t>
      </w:r>
    </w:p>
    <w:p w14:paraId="5E5148EB">
      <w:pPr>
        <w:shd w:val="clear"/>
        <w:adjustRightInd w:val="0"/>
        <w:snapToGrid w:val="0"/>
        <w:spacing w:line="400" w:lineRule="exact"/>
        <w:jc w:val="left"/>
        <w:textAlignment w:val="baseline"/>
        <w:rPr>
          <w:rFonts w:cs="Times New Roman" w:asciiTheme="minorEastAsia" w:hAnsiTheme="minorEastAsia"/>
          <w:kern w:val="0"/>
          <w:sz w:val="24"/>
          <w:szCs w:val="21"/>
        </w:rPr>
      </w:pPr>
    </w:p>
    <w:p w14:paraId="481DB01D">
      <w:pPr>
        <w:shd w:val="clea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项目编号</w:t>
      </w:r>
      <w:bookmarkStart w:id="2" w:name="_Toc164331028"/>
      <w:r>
        <w:rPr>
          <w:rFonts w:cs="Times New Roman" w:asciiTheme="minorEastAsia" w:hAnsiTheme="minorEastAsia"/>
          <w:kern w:val="0"/>
          <w:sz w:val="24"/>
          <w:szCs w:val="21"/>
        </w:rPr>
        <w:t>：</w:t>
      </w:r>
      <w:bookmarkEnd w:id="2"/>
    </w:p>
    <w:p w14:paraId="0827AAC2">
      <w:pPr>
        <w:shd w:val="clear"/>
        <w:adjustRightInd w:val="0"/>
        <w:snapToGrid w:val="0"/>
        <w:spacing w:afterLines="50"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项目名称：</w:t>
      </w:r>
    </w:p>
    <w:tbl>
      <w:tblPr>
        <w:tblStyle w:val="15"/>
        <w:tblW w:w="834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2598"/>
        <w:gridCol w:w="1350"/>
        <w:gridCol w:w="1985"/>
        <w:gridCol w:w="2412"/>
      </w:tblGrid>
      <w:tr w14:paraId="78A311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598" w:type="dxa"/>
            <w:tcBorders>
              <w:top w:val="double" w:color="auto" w:sz="4" w:space="0"/>
            </w:tcBorders>
            <w:vAlign w:val="bottom"/>
          </w:tcPr>
          <w:p w14:paraId="4C79578B">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人全称</w:t>
            </w:r>
          </w:p>
        </w:tc>
        <w:tc>
          <w:tcPr>
            <w:tcW w:w="1350" w:type="dxa"/>
            <w:tcBorders>
              <w:top w:val="double" w:color="auto" w:sz="4" w:space="0"/>
            </w:tcBorders>
            <w:vAlign w:val="bottom"/>
          </w:tcPr>
          <w:p w14:paraId="6D13B969">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tcBorders>
              <w:top w:val="double" w:color="auto" w:sz="4" w:space="0"/>
            </w:tcBorders>
            <w:vAlign w:val="bottom"/>
          </w:tcPr>
          <w:p w14:paraId="3CDEB8F1">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响应</w:t>
            </w:r>
            <w:r>
              <w:rPr>
                <w:rFonts w:cs="Times New Roman" w:asciiTheme="minorEastAsia" w:hAnsiTheme="minorEastAsia"/>
                <w:kern w:val="0"/>
                <w:sz w:val="24"/>
                <w:szCs w:val="21"/>
              </w:rPr>
              <w:t>人注册地</w:t>
            </w:r>
          </w:p>
        </w:tc>
        <w:tc>
          <w:tcPr>
            <w:tcW w:w="2412" w:type="dxa"/>
            <w:tcBorders>
              <w:top w:val="double" w:color="auto" w:sz="4" w:space="0"/>
            </w:tcBorders>
            <w:vAlign w:val="bottom"/>
          </w:tcPr>
          <w:p w14:paraId="51FC1AE1">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1D152C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598" w:type="dxa"/>
            <w:vAlign w:val="bottom"/>
          </w:tcPr>
          <w:p w14:paraId="655D3F79">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成立和注册日期</w:t>
            </w:r>
          </w:p>
        </w:tc>
        <w:tc>
          <w:tcPr>
            <w:tcW w:w="1350" w:type="dxa"/>
            <w:vAlign w:val="bottom"/>
          </w:tcPr>
          <w:p w14:paraId="67C29D3D">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039C43C5">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注册资金</w:t>
            </w:r>
          </w:p>
        </w:tc>
        <w:tc>
          <w:tcPr>
            <w:tcW w:w="2412" w:type="dxa"/>
            <w:vAlign w:val="bottom"/>
          </w:tcPr>
          <w:p w14:paraId="1F2FFA07">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5B2CAF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598" w:type="dxa"/>
            <w:vAlign w:val="bottom"/>
          </w:tcPr>
          <w:p w14:paraId="421C3FA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企业性质</w:t>
            </w:r>
          </w:p>
        </w:tc>
        <w:tc>
          <w:tcPr>
            <w:tcW w:w="1350" w:type="dxa"/>
            <w:vAlign w:val="bottom"/>
          </w:tcPr>
          <w:p w14:paraId="5CB9D236">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AC9683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上级主管部门</w:t>
            </w:r>
          </w:p>
        </w:tc>
        <w:tc>
          <w:tcPr>
            <w:tcW w:w="2412" w:type="dxa"/>
            <w:vAlign w:val="bottom"/>
          </w:tcPr>
          <w:p w14:paraId="133AD85E">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3DC0AD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598" w:type="dxa"/>
            <w:vAlign w:val="bottom"/>
          </w:tcPr>
          <w:p w14:paraId="790B266E">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法定代表人姓名</w:t>
            </w:r>
          </w:p>
        </w:tc>
        <w:tc>
          <w:tcPr>
            <w:tcW w:w="1350" w:type="dxa"/>
            <w:vAlign w:val="bottom"/>
          </w:tcPr>
          <w:p w14:paraId="4929A95D">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983B8C9">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职员人数</w:t>
            </w:r>
          </w:p>
        </w:tc>
        <w:tc>
          <w:tcPr>
            <w:tcW w:w="2412" w:type="dxa"/>
            <w:vAlign w:val="bottom"/>
          </w:tcPr>
          <w:p w14:paraId="33C69A05">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04EF15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598" w:type="dxa"/>
            <w:vAlign w:val="bottom"/>
          </w:tcPr>
          <w:p w14:paraId="260955D8">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地址</w:t>
            </w:r>
          </w:p>
        </w:tc>
        <w:tc>
          <w:tcPr>
            <w:tcW w:w="1350" w:type="dxa"/>
            <w:vAlign w:val="bottom"/>
          </w:tcPr>
          <w:p w14:paraId="10FC5F83">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2161B1CB">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联系人</w:t>
            </w:r>
          </w:p>
        </w:tc>
        <w:tc>
          <w:tcPr>
            <w:tcW w:w="2412" w:type="dxa"/>
            <w:vAlign w:val="bottom"/>
          </w:tcPr>
          <w:p w14:paraId="56EE5014">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4F830A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2598" w:type="dxa"/>
            <w:vAlign w:val="bottom"/>
          </w:tcPr>
          <w:p w14:paraId="1B5E2E8A">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电话</w:t>
            </w:r>
          </w:p>
        </w:tc>
        <w:tc>
          <w:tcPr>
            <w:tcW w:w="1350" w:type="dxa"/>
            <w:vAlign w:val="bottom"/>
          </w:tcPr>
          <w:p w14:paraId="4425A5FE">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bottom"/>
          </w:tcPr>
          <w:p w14:paraId="10323307">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传真</w:t>
            </w:r>
          </w:p>
        </w:tc>
        <w:tc>
          <w:tcPr>
            <w:tcW w:w="2412" w:type="dxa"/>
            <w:vAlign w:val="bottom"/>
          </w:tcPr>
          <w:p w14:paraId="186D103F">
            <w:pPr>
              <w:shd w:val="clear"/>
              <w:adjustRightInd w:val="0"/>
              <w:snapToGrid w:val="0"/>
              <w:spacing w:line="400" w:lineRule="exact"/>
              <w:jc w:val="left"/>
              <w:textAlignment w:val="baseline"/>
              <w:rPr>
                <w:rFonts w:cs="Times New Roman" w:asciiTheme="minorEastAsia" w:hAnsiTheme="minorEastAsia"/>
                <w:kern w:val="0"/>
                <w:sz w:val="24"/>
                <w:szCs w:val="21"/>
              </w:rPr>
            </w:pPr>
          </w:p>
        </w:tc>
      </w:tr>
      <w:tr w14:paraId="4ED2AE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598" w:type="dxa"/>
            <w:vAlign w:val="center"/>
          </w:tcPr>
          <w:p w14:paraId="4B7A5E1E">
            <w:pPr>
              <w:shd w:val="clear"/>
              <w:adjustRightInd w:val="0"/>
              <w:snapToGrid w:val="0"/>
              <w:spacing w:line="400" w:lineRule="exact"/>
              <w:jc w:val="center"/>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基本帐户开户银行名称</w:t>
            </w:r>
          </w:p>
        </w:tc>
        <w:tc>
          <w:tcPr>
            <w:tcW w:w="1350" w:type="dxa"/>
            <w:vAlign w:val="bottom"/>
          </w:tcPr>
          <w:p w14:paraId="4BF964B0">
            <w:pPr>
              <w:shd w:val="clear"/>
              <w:adjustRightInd w:val="0"/>
              <w:snapToGrid w:val="0"/>
              <w:spacing w:line="400" w:lineRule="exact"/>
              <w:jc w:val="left"/>
              <w:textAlignment w:val="baseline"/>
              <w:rPr>
                <w:rFonts w:cs="Times New Roman" w:asciiTheme="minorEastAsia" w:hAnsiTheme="minorEastAsia"/>
                <w:kern w:val="0"/>
                <w:sz w:val="24"/>
                <w:szCs w:val="21"/>
              </w:rPr>
            </w:pPr>
          </w:p>
        </w:tc>
        <w:tc>
          <w:tcPr>
            <w:tcW w:w="1985" w:type="dxa"/>
            <w:vAlign w:val="center"/>
          </w:tcPr>
          <w:p w14:paraId="151DE6B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近三年</w:t>
            </w:r>
          </w:p>
          <w:p w14:paraId="011F19C4">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cs="Times New Roman" w:asciiTheme="minorEastAsia" w:hAnsiTheme="minorEastAsia"/>
                <w:kern w:val="0"/>
                <w:sz w:val="24"/>
                <w:szCs w:val="21"/>
              </w:rPr>
              <w:t>营业额</w:t>
            </w:r>
          </w:p>
        </w:tc>
        <w:tc>
          <w:tcPr>
            <w:tcW w:w="2412" w:type="dxa"/>
            <w:vAlign w:val="center"/>
          </w:tcPr>
          <w:p w14:paraId="6C8FBB65">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w:t>
            </w:r>
            <w:r>
              <w:rPr>
                <w:rFonts w:hint="eastAsia" w:cs="Times New Roman" w:asciiTheme="minorEastAsia" w:hAnsiTheme="minorEastAsia"/>
                <w:kern w:val="0"/>
                <w:sz w:val="24"/>
                <w:szCs w:val="21"/>
                <w:lang w:val="en-US" w:eastAsia="zh-CN"/>
              </w:rPr>
              <w:t>22</w:t>
            </w:r>
            <w:r>
              <w:rPr>
                <w:rFonts w:cs="Times New Roman" w:asciiTheme="minorEastAsia" w:hAnsiTheme="minorEastAsia"/>
                <w:kern w:val="0"/>
                <w:sz w:val="24"/>
                <w:szCs w:val="21"/>
              </w:rPr>
              <w:t>年度：</w:t>
            </w:r>
          </w:p>
          <w:p w14:paraId="65DD86EB">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w:t>
            </w:r>
            <w:r>
              <w:rPr>
                <w:rFonts w:hint="eastAsia" w:cs="Times New Roman" w:asciiTheme="minorEastAsia" w:hAnsiTheme="minorEastAsia"/>
                <w:kern w:val="0"/>
                <w:sz w:val="24"/>
                <w:szCs w:val="21"/>
                <w:lang w:val="en-US" w:eastAsia="zh-CN"/>
              </w:rPr>
              <w:t>3</w:t>
            </w:r>
            <w:r>
              <w:rPr>
                <w:rFonts w:cs="Times New Roman" w:asciiTheme="minorEastAsia" w:hAnsiTheme="minorEastAsia"/>
                <w:kern w:val="0"/>
                <w:sz w:val="24"/>
                <w:szCs w:val="21"/>
              </w:rPr>
              <w:t>年度：</w:t>
            </w:r>
          </w:p>
          <w:p w14:paraId="406C5CF8">
            <w:pPr>
              <w:shd w:val="clear"/>
              <w:adjustRightInd w:val="0"/>
              <w:snapToGrid w:val="0"/>
              <w:spacing w:line="400" w:lineRule="exact"/>
              <w:jc w:val="left"/>
              <w:textAlignment w:val="baseline"/>
              <w:rPr>
                <w:rFonts w:cs="Times New Roman" w:asciiTheme="minorEastAsia" w:hAnsiTheme="minorEastAsia"/>
                <w:kern w:val="0"/>
                <w:sz w:val="24"/>
                <w:szCs w:val="21"/>
              </w:rPr>
            </w:pPr>
            <w:r>
              <w:rPr>
                <w:rFonts w:hint="eastAsia" w:cs="Times New Roman" w:asciiTheme="minorEastAsia" w:hAnsiTheme="minorEastAsia"/>
                <w:kern w:val="0"/>
                <w:sz w:val="24"/>
                <w:szCs w:val="21"/>
              </w:rPr>
              <w:t>202</w:t>
            </w:r>
            <w:r>
              <w:rPr>
                <w:rFonts w:hint="eastAsia" w:cs="Times New Roman" w:asciiTheme="minorEastAsia" w:hAnsiTheme="minorEastAsia"/>
                <w:kern w:val="0"/>
                <w:sz w:val="24"/>
                <w:szCs w:val="21"/>
                <w:lang w:val="en-US" w:eastAsia="zh-CN"/>
              </w:rPr>
              <w:t>4</w:t>
            </w:r>
            <w:r>
              <w:rPr>
                <w:rFonts w:cs="Times New Roman" w:asciiTheme="minorEastAsia" w:hAnsiTheme="minorEastAsia"/>
                <w:kern w:val="0"/>
                <w:sz w:val="24"/>
                <w:szCs w:val="21"/>
              </w:rPr>
              <w:t>年度：</w:t>
            </w:r>
          </w:p>
        </w:tc>
      </w:tr>
    </w:tbl>
    <w:p w14:paraId="711A5E4B">
      <w:pPr>
        <w:shd w:val="clear"/>
        <w:adjustRightInd w:val="0"/>
        <w:snapToGrid w:val="0"/>
        <w:spacing w:line="400" w:lineRule="exact"/>
        <w:jc w:val="left"/>
        <w:textAlignment w:val="baseline"/>
        <w:rPr>
          <w:rFonts w:cs="Times New Roman" w:asciiTheme="minorEastAsia" w:hAnsiTheme="minorEastAsia"/>
          <w:kern w:val="0"/>
          <w:sz w:val="24"/>
          <w:szCs w:val="21"/>
        </w:rPr>
      </w:pPr>
    </w:p>
    <w:p w14:paraId="29149EEE">
      <w:pPr>
        <w:shd w:val="clea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p>
    <w:p w14:paraId="54A02471">
      <w:pPr>
        <w:shd w:val="clear"/>
        <w:adjustRightInd w:val="0"/>
        <w:snapToGrid w:val="0"/>
        <w:spacing w:line="400" w:lineRule="exact"/>
        <w:ind w:left="960" w:hanging="960" w:hangingChars="400"/>
        <w:jc w:val="left"/>
        <w:textAlignment w:val="baseline"/>
        <w:rPr>
          <w:rFonts w:cs="Times New Roman" w:asciiTheme="minorEastAsia" w:hAnsiTheme="minorEastAsia"/>
          <w:kern w:val="0"/>
          <w:sz w:val="24"/>
          <w:szCs w:val="24"/>
        </w:rPr>
      </w:pPr>
      <w:r>
        <w:rPr>
          <w:rFonts w:hint="eastAsia" w:asciiTheme="minorEastAsia" w:hAnsiTheme="minorEastAsia"/>
          <w:sz w:val="24"/>
          <w:szCs w:val="24"/>
        </w:rPr>
        <w:t>响应</w:t>
      </w:r>
      <w:r>
        <w:rPr>
          <w:rFonts w:cs="Times New Roman" w:asciiTheme="minorEastAsia" w:hAnsiTheme="minorEastAsia"/>
          <w:kern w:val="0"/>
          <w:sz w:val="24"/>
          <w:szCs w:val="24"/>
        </w:rPr>
        <w:t>人名称：（单位公章）</w:t>
      </w:r>
    </w:p>
    <w:p w14:paraId="4A35BF12">
      <w:pPr>
        <w:shd w:val="clear"/>
        <w:adjustRightInd w:val="0"/>
        <w:snapToGrid w:val="0"/>
        <w:spacing w:beforeLines="50" w:line="400" w:lineRule="exact"/>
        <w:rPr>
          <w:rFonts w:asciiTheme="minorEastAsia" w:hAnsiTheme="minorEastAsia"/>
          <w:kern w:val="0"/>
          <w:sz w:val="24"/>
          <w:szCs w:val="24"/>
        </w:rPr>
      </w:pPr>
      <w:r>
        <w:rPr>
          <w:rFonts w:asciiTheme="minorEastAsia" w:hAnsiTheme="minorEastAsia"/>
          <w:kern w:val="0"/>
          <w:sz w:val="24"/>
          <w:szCs w:val="24"/>
        </w:rPr>
        <w:t>法定代表人或授权代表：（签字）</w:t>
      </w:r>
    </w:p>
    <w:p w14:paraId="1A537E82">
      <w:pPr>
        <w:shd w:val="clear"/>
        <w:adjustRightInd w:val="0"/>
        <w:snapToGrid w:val="0"/>
        <w:spacing w:beforeLines="50" w:line="400" w:lineRule="exact"/>
        <w:jc w:val="left"/>
        <w:textAlignment w:val="baseline"/>
        <w:rPr>
          <w:rFonts w:cs="Times New Roman" w:asciiTheme="minorEastAsia" w:hAnsiTheme="minorEastAsia"/>
          <w:caps/>
          <w:kern w:val="0"/>
          <w:sz w:val="32"/>
          <w:szCs w:val="32"/>
        </w:rPr>
      </w:pPr>
      <w:r>
        <w:rPr>
          <w:rFonts w:cs="Times New Roman" w:asciiTheme="minorEastAsia" w:hAnsiTheme="minorEastAsia"/>
          <w:kern w:val="0"/>
          <w:sz w:val="24"/>
          <w:szCs w:val="24"/>
        </w:rPr>
        <w:t>日期：</w:t>
      </w:r>
    </w:p>
    <w:p w14:paraId="7E8EF664">
      <w:pPr>
        <w:shd w:val="clear"/>
        <w:adjustRightInd w:val="0"/>
        <w:spacing w:line="360" w:lineRule="auto"/>
        <w:ind w:firstLine="640" w:firstLineChars="200"/>
        <w:jc w:val="left"/>
        <w:textAlignment w:val="baseline"/>
        <w:rPr>
          <w:rFonts w:cs="Times New Roman" w:asciiTheme="minorEastAsia" w:hAnsiTheme="minorEastAsia"/>
          <w:kern w:val="0"/>
          <w:sz w:val="24"/>
          <w:szCs w:val="24"/>
        </w:rPr>
      </w:pPr>
      <w:r>
        <w:rPr>
          <w:rFonts w:cs="Calibri" w:asciiTheme="minorEastAsia" w:hAnsiTheme="minorEastAsia"/>
          <w:caps/>
          <w:kern w:val="0"/>
          <w:sz w:val="32"/>
          <w:szCs w:val="32"/>
        </w:rPr>
        <w:br w:type="page"/>
      </w:r>
    </w:p>
    <w:p w14:paraId="68834581">
      <w:pPr>
        <w:shd w:val="clear"/>
        <w:adjustRightInd w:val="0"/>
        <w:snapToGrid w:val="0"/>
        <w:spacing w:line="400" w:lineRule="exact"/>
        <w:jc w:val="left"/>
        <w:textAlignment w:val="baseline"/>
        <w:rPr>
          <w:rFonts w:hint="eastAsia" w:cs="Times New Roman" w:asciiTheme="minorEastAsia" w:hAnsiTheme="minorEastAsia" w:eastAsiaTheme="minorEastAsia"/>
          <w:b/>
          <w:caps/>
          <w:kern w:val="0"/>
          <w:sz w:val="28"/>
          <w:szCs w:val="28"/>
          <w:lang w:val="en-US" w:eastAsia="zh-CN"/>
        </w:rPr>
      </w:pPr>
      <w:r>
        <w:rPr>
          <w:rFonts w:cs="Times New Roman" w:asciiTheme="minorEastAsia" w:hAnsiTheme="minorEastAsia"/>
          <w:b/>
          <w:caps/>
          <w:kern w:val="0"/>
          <w:sz w:val="28"/>
          <w:szCs w:val="28"/>
        </w:rPr>
        <w:t>附件</w:t>
      </w:r>
      <w:r>
        <w:rPr>
          <w:rFonts w:hint="eastAsia" w:cs="Times New Roman" w:asciiTheme="minorEastAsia" w:hAnsiTheme="minorEastAsia"/>
          <w:b/>
          <w:caps/>
          <w:kern w:val="0"/>
          <w:sz w:val="28"/>
          <w:szCs w:val="28"/>
          <w:lang w:val="en-US" w:eastAsia="zh-CN"/>
        </w:rPr>
        <w:t>7</w:t>
      </w:r>
    </w:p>
    <w:p w14:paraId="25359403">
      <w:pPr>
        <w:pStyle w:val="9"/>
        <w:shd w:val="clear"/>
      </w:pPr>
    </w:p>
    <w:p w14:paraId="127AB9E8">
      <w:pPr>
        <w:shd w:val="clear"/>
        <w:adjustRightInd w:val="0"/>
        <w:spacing w:line="360" w:lineRule="atLeast"/>
        <w:jc w:val="center"/>
        <w:textAlignment w:val="baseline"/>
        <w:rPr>
          <w:rFonts w:cs="Times New Roman" w:asciiTheme="minorEastAsia" w:hAnsiTheme="minorEastAsia"/>
          <w:b/>
          <w:bCs/>
          <w:kern w:val="0"/>
          <w:sz w:val="28"/>
          <w:szCs w:val="28"/>
        </w:rPr>
      </w:pPr>
      <w:r>
        <w:rPr>
          <w:rFonts w:hint="eastAsia" w:asciiTheme="minorEastAsia" w:hAnsiTheme="minorEastAsia"/>
          <w:b/>
          <w:bCs/>
          <w:sz w:val="28"/>
          <w:szCs w:val="28"/>
        </w:rPr>
        <w:t>响应</w:t>
      </w:r>
      <w:r>
        <w:rPr>
          <w:rFonts w:cs="Times New Roman" w:asciiTheme="minorEastAsia" w:hAnsiTheme="minorEastAsia"/>
          <w:b/>
          <w:bCs/>
          <w:caps/>
          <w:kern w:val="0"/>
          <w:sz w:val="28"/>
          <w:szCs w:val="28"/>
        </w:rPr>
        <w:t>承诺书</w:t>
      </w:r>
    </w:p>
    <w:p w14:paraId="6190DDC1">
      <w:pPr>
        <w:shd w:val="clear"/>
        <w:adjustRightInd w:val="0"/>
        <w:spacing w:line="360" w:lineRule="atLeast"/>
        <w:jc w:val="left"/>
        <w:textAlignment w:val="baseline"/>
        <w:rPr>
          <w:rFonts w:cs="Times New Roman" w:asciiTheme="minorEastAsia" w:hAnsiTheme="minorEastAsia"/>
          <w:kern w:val="0"/>
          <w:sz w:val="24"/>
          <w:szCs w:val="24"/>
        </w:rPr>
      </w:pPr>
    </w:p>
    <w:p w14:paraId="2D70454B">
      <w:pPr>
        <w:shd w:val="clear"/>
        <w:adjustRightInd w:val="0"/>
        <w:spacing w:line="360" w:lineRule="atLeast"/>
        <w:jc w:val="left"/>
        <w:textAlignment w:val="baseline"/>
        <w:rPr>
          <w:rFonts w:cs="Times New Roman" w:asciiTheme="minorEastAsia" w:hAnsiTheme="minorEastAsia"/>
          <w:b/>
          <w:kern w:val="0"/>
          <w:sz w:val="24"/>
          <w:szCs w:val="24"/>
        </w:rPr>
      </w:pPr>
      <w:r>
        <w:rPr>
          <w:rFonts w:cs="Times New Roman" w:asciiTheme="minorEastAsia" w:hAnsiTheme="minorEastAsia"/>
          <w:kern w:val="0"/>
          <w:sz w:val="24"/>
          <w:szCs w:val="24"/>
        </w:rPr>
        <w:t>致：</w:t>
      </w:r>
      <w:r>
        <w:rPr>
          <w:rFonts w:hint="eastAsia" w:cs="Times New Roman" w:asciiTheme="minorEastAsia" w:hAnsiTheme="minorEastAsia"/>
          <w:bCs/>
          <w:kern w:val="0"/>
          <w:sz w:val="24"/>
          <w:szCs w:val="24"/>
        </w:rPr>
        <w:t>通用技术哈量公司</w:t>
      </w:r>
    </w:p>
    <w:p w14:paraId="00E4F239">
      <w:pPr>
        <w:shd w:val="clear"/>
        <w:tabs>
          <w:tab w:val="left" w:pos="5580"/>
        </w:tabs>
        <w:spacing w:line="360" w:lineRule="auto"/>
        <w:rPr>
          <w:rFonts w:asciiTheme="minorEastAsia" w:hAnsiTheme="minorEastAsia"/>
          <w:b/>
          <w:kern w:val="0"/>
          <w:szCs w:val="24"/>
        </w:rPr>
      </w:pPr>
    </w:p>
    <w:p w14:paraId="7309DBC2">
      <w:pPr>
        <w:shd w:val="clear"/>
        <w:tabs>
          <w:tab w:val="left" w:pos="5580"/>
        </w:tabs>
        <w:spacing w:line="360" w:lineRule="auto"/>
        <w:ind w:firstLine="600" w:firstLineChars="250"/>
        <w:rPr>
          <w:rFonts w:asciiTheme="minorEastAsia" w:hAnsiTheme="minorEastAsia"/>
          <w:kern w:val="0"/>
          <w:sz w:val="24"/>
          <w:szCs w:val="24"/>
        </w:rPr>
      </w:pPr>
      <w:r>
        <w:rPr>
          <w:rFonts w:asciiTheme="minorEastAsia" w:hAnsiTheme="minorEastAsia"/>
          <w:kern w:val="0"/>
          <w:sz w:val="24"/>
          <w:szCs w:val="24"/>
        </w:rPr>
        <w:t>我方郑重承诺：本</w:t>
      </w:r>
      <w:r>
        <w:rPr>
          <w:rFonts w:hint="eastAsia" w:asciiTheme="minorEastAsia" w:hAnsiTheme="minorEastAsia"/>
          <w:sz w:val="24"/>
          <w:szCs w:val="24"/>
        </w:rPr>
        <w:t>响应</w:t>
      </w:r>
      <w:r>
        <w:rPr>
          <w:rFonts w:asciiTheme="minorEastAsia" w:hAnsiTheme="minorEastAsia"/>
          <w:kern w:val="0"/>
          <w:sz w:val="24"/>
          <w:szCs w:val="24"/>
        </w:rPr>
        <w:t>文件中提供的所有资料是真实合法的，没有不实的描述、承诺或者伪造、变造的情形。业绩证明材料中提供的甲方联系方式可供贵方随时查证合同的真实性。如果我方在本项目</w:t>
      </w:r>
      <w:r>
        <w:rPr>
          <w:rFonts w:hint="eastAsia" w:asciiTheme="minorEastAsia" w:hAnsiTheme="minorEastAsia"/>
          <w:sz w:val="24"/>
          <w:szCs w:val="24"/>
        </w:rPr>
        <w:t>响应</w:t>
      </w:r>
      <w:r>
        <w:rPr>
          <w:rFonts w:asciiTheme="minorEastAsia" w:hAnsiTheme="minorEastAsia"/>
          <w:kern w:val="0"/>
          <w:sz w:val="24"/>
          <w:szCs w:val="24"/>
        </w:rPr>
        <w:t>文件中提供虚假资料，本</w:t>
      </w:r>
      <w:r>
        <w:rPr>
          <w:rFonts w:hint="eastAsia" w:asciiTheme="minorEastAsia" w:hAnsiTheme="minorEastAsia"/>
          <w:sz w:val="24"/>
          <w:szCs w:val="24"/>
        </w:rPr>
        <w:t>响应</w:t>
      </w:r>
      <w:r>
        <w:rPr>
          <w:rFonts w:asciiTheme="minorEastAsia" w:hAnsiTheme="minorEastAsia"/>
          <w:kern w:val="0"/>
          <w:sz w:val="24"/>
          <w:szCs w:val="24"/>
        </w:rPr>
        <w:t>文件无效，同时将自愿不再参与</w:t>
      </w:r>
      <w:r>
        <w:rPr>
          <w:rFonts w:hint="eastAsia" w:asciiTheme="minorEastAsia" w:hAnsiTheme="minorEastAsia"/>
          <w:kern w:val="0"/>
          <w:sz w:val="24"/>
          <w:szCs w:val="24"/>
        </w:rPr>
        <w:t>采购</w:t>
      </w:r>
      <w:r>
        <w:rPr>
          <w:rFonts w:asciiTheme="minorEastAsia" w:hAnsiTheme="minorEastAsia"/>
          <w:kern w:val="0"/>
          <w:sz w:val="24"/>
          <w:szCs w:val="24"/>
        </w:rPr>
        <w:t>活动，并承担由此带来的一切法律后果。</w:t>
      </w:r>
    </w:p>
    <w:p w14:paraId="141A5A68">
      <w:pPr>
        <w:shd w:val="clear"/>
        <w:tabs>
          <w:tab w:val="left" w:pos="5580"/>
        </w:tabs>
        <w:spacing w:line="360" w:lineRule="auto"/>
        <w:ind w:left="630" w:leftChars="100" w:hanging="420" w:hangingChars="200"/>
        <w:rPr>
          <w:rFonts w:asciiTheme="minorEastAsia" w:hAnsiTheme="minorEastAsia"/>
          <w:kern w:val="0"/>
        </w:rPr>
      </w:pPr>
    </w:p>
    <w:p w14:paraId="17706A42">
      <w:pPr>
        <w:shd w:val="clear"/>
        <w:tabs>
          <w:tab w:val="left" w:pos="5580"/>
        </w:tabs>
        <w:spacing w:line="360" w:lineRule="auto"/>
        <w:ind w:left="630" w:leftChars="100" w:hanging="420" w:hangingChars="200"/>
        <w:rPr>
          <w:rFonts w:asciiTheme="minorEastAsia" w:hAnsiTheme="minorEastAsia"/>
          <w:kern w:val="0"/>
        </w:rPr>
      </w:pPr>
    </w:p>
    <w:p w14:paraId="08F2BF88">
      <w:pPr>
        <w:shd w:val="clear"/>
        <w:tabs>
          <w:tab w:val="left" w:pos="5580"/>
        </w:tabs>
        <w:spacing w:line="360" w:lineRule="auto"/>
        <w:ind w:left="630" w:leftChars="100" w:hanging="420" w:hangingChars="200"/>
        <w:rPr>
          <w:rFonts w:asciiTheme="minorEastAsia" w:hAnsiTheme="minorEastAsia"/>
          <w:kern w:val="0"/>
        </w:rPr>
      </w:pPr>
    </w:p>
    <w:p w14:paraId="528BD2F4">
      <w:pPr>
        <w:shd w:val="clear"/>
        <w:tabs>
          <w:tab w:val="left" w:pos="5580"/>
        </w:tabs>
        <w:spacing w:line="360" w:lineRule="auto"/>
        <w:ind w:left="630" w:leftChars="100" w:hanging="420" w:hangingChars="200"/>
        <w:rPr>
          <w:rFonts w:asciiTheme="minorEastAsia" w:hAnsiTheme="minorEastAsia"/>
          <w:kern w:val="0"/>
        </w:rPr>
      </w:pPr>
    </w:p>
    <w:p w14:paraId="1C84D2F9">
      <w:pPr>
        <w:shd w:val="clear"/>
        <w:tabs>
          <w:tab w:val="left" w:pos="5580"/>
        </w:tabs>
        <w:spacing w:line="360" w:lineRule="auto"/>
        <w:ind w:left="630" w:leftChars="100" w:hanging="420" w:hangingChars="200"/>
        <w:rPr>
          <w:rFonts w:asciiTheme="minorEastAsia" w:hAnsiTheme="minorEastAsia"/>
          <w:kern w:val="0"/>
        </w:rPr>
      </w:pPr>
    </w:p>
    <w:p w14:paraId="1E3CF074">
      <w:pPr>
        <w:shd w:val="clea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w:t>
      </w:r>
      <w:r>
        <w:rPr>
          <w:rFonts w:hint="eastAsia" w:asciiTheme="minorEastAsia" w:hAnsiTheme="minorEastAsia"/>
          <w:kern w:val="0"/>
          <w:sz w:val="24"/>
          <w:szCs w:val="24"/>
          <w:lang w:eastAsia="zh-CN"/>
        </w:rPr>
        <w:t>（</w:t>
      </w:r>
      <w:r>
        <w:rPr>
          <w:rFonts w:asciiTheme="minorEastAsia" w:hAnsiTheme="minorEastAsia"/>
          <w:kern w:val="0"/>
          <w:sz w:val="24"/>
          <w:szCs w:val="24"/>
        </w:rPr>
        <w:t>盖章</w:t>
      </w:r>
      <w:r>
        <w:rPr>
          <w:rFonts w:hint="eastAsia" w:asciiTheme="minorEastAsia" w:hAnsiTheme="minorEastAsia"/>
          <w:kern w:val="0"/>
          <w:sz w:val="24"/>
          <w:szCs w:val="24"/>
          <w:lang w:eastAsia="zh-CN"/>
        </w:rPr>
        <w:t>）</w:t>
      </w:r>
      <w:r>
        <w:rPr>
          <w:rFonts w:asciiTheme="minorEastAsia" w:hAnsiTheme="minorEastAsia"/>
          <w:kern w:val="0"/>
          <w:sz w:val="24"/>
          <w:szCs w:val="24"/>
        </w:rPr>
        <w:t>：</w:t>
      </w:r>
    </w:p>
    <w:p w14:paraId="6984B460">
      <w:pPr>
        <w:shd w:val="clear"/>
        <w:spacing w:line="360" w:lineRule="auto"/>
        <w:rPr>
          <w:rFonts w:asciiTheme="minorEastAsia" w:hAnsiTheme="minorEastAsia"/>
          <w:kern w:val="0"/>
          <w:sz w:val="24"/>
          <w:szCs w:val="24"/>
        </w:rPr>
      </w:pPr>
      <w:r>
        <w:rPr>
          <w:rFonts w:hint="eastAsia" w:asciiTheme="minorEastAsia" w:hAnsiTheme="minorEastAsia"/>
          <w:kern w:val="0"/>
          <w:sz w:val="24"/>
          <w:szCs w:val="24"/>
        </w:rPr>
        <w:t>响应</w:t>
      </w:r>
      <w:r>
        <w:rPr>
          <w:rFonts w:asciiTheme="minorEastAsia" w:hAnsiTheme="minorEastAsia"/>
          <w:kern w:val="0"/>
          <w:sz w:val="24"/>
          <w:szCs w:val="24"/>
        </w:rPr>
        <w:t>人授权代表签字：</w:t>
      </w:r>
    </w:p>
    <w:p w14:paraId="6F597010">
      <w:pPr>
        <w:shd w:val="clear"/>
        <w:spacing w:line="360" w:lineRule="auto"/>
        <w:rPr>
          <w:rFonts w:asciiTheme="minorEastAsia" w:hAnsiTheme="minorEastAsia"/>
          <w:kern w:val="0"/>
          <w:sz w:val="24"/>
          <w:szCs w:val="24"/>
        </w:rPr>
      </w:pPr>
      <w:r>
        <w:rPr>
          <w:rFonts w:asciiTheme="minorEastAsia" w:hAnsiTheme="minorEastAsia"/>
          <w:kern w:val="0"/>
          <w:sz w:val="24"/>
          <w:szCs w:val="24"/>
        </w:rPr>
        <w:t>日期：</w:t>
      </w:r>
    </w:p>
    <w:p w14:paraId="0421B242">
      <w:pPr>
        <w:shd w:val="clear"/>
        <w:spacing w:line="600" w:lineRule="exact"/>
        <w:rPr>
          <w:rFonts w:asciiTheme="minorEastAsia" w:hAnsiTheme="minorEastAsia"/>
          <w:sz w:val="32"/>
          <w:szCs w:val="32"/>
        </w:rPr>
      </w:pPr>
    </w:p>
    <w:p w14:paraId="00CE023C">
      <w:pPr>
        <w:shd w:val="clear"/>
        <w:spacing w:line="600" w:lineRule="exact"/>
        <w:rPr>
          <w:rFonts w:asciiTheme="minorEastAsia" w:hAnsiTheme="minorEastAsia"/>
          <w:sz w:val="32"/>
          <w:szCs w:val="32"/>
        </w:rPr>
      </w:pPr>
    </w:p>
    <w:p w14:paraId="5383C14D">
      <w:pPr>
        <w:shd w:val="clear"/>
        <w:spacing w:line="600" w:lineRule="exact"/>
        <w:rPr>
          <w:rFonts w:asciiTheme="minorEastAsia" w:hAnsiTheme="minorEastAsia"/>
          <w:sz w:val="32"/>
          <w:szCs w:val="32"/>
        </w:rPr>
      </w:pPr>
    </w:p>
    <w:p w14:paraId="7C85051E">
      <w:pPr>
        <w:shd w:val="clear"/>
        <w:spacing w:line="600" w:lineRule="exact"/>
        <w:rPr>
          <w:rFonts w:asciiTheme="minorEastAsia" w:hAnsiTheme="minorEastAsia"/>
          <w:sz w:val="32"/>
          <w:szCs w:val="32"/>
        </w:rPr>
      </w:pPr>
    </w:p>
    <w:p w14:paraId="445F4186">
      <w:pPr>
        <w:shd w:val="clear"/>
        <w:spacing w:line="600" w:lineRule="exact"/>
        <w:rPr>
          <w:rFonts w:asciiTheme="minorEastAsia" w:hAnsiTheme="minorEastAsia"/>
          <w:sz w:val="32"/>
          <w:szCs w:val="32"/>
        </w:rPr>
      </w:pPr>
    </w:p>
    <w:p w14:paraId="3D8B7D50">
      <w:pPr>
        <w:shd w:val="clear"/>
        <w:spacing w:line="600" w:lineRule="exact"/>
        <w:rPr>
          <w:rFonts w:asciiTheme="minorEastAsia" w:hAnsiTheme="minorEastAsia"/>
          <w:sz w:val="32"/>
          <w:szCs w:val="32"/>
        </w:rPr>
      </w:pPr>
    </w:p>
    <w:p w14:paraId="68D6719D">
      <w:pPr>
        <w:shd w:val="clear"/>
        <w:spacing w:line="600" w:lineRule="exact"/>
        <w:rPr>
          <w:rFonts w:asciiTheme="minorEastAsia" w:hAnsiTheme="minorEastAsia"/>
          <w:sz w:val="32"/>
          <w:szCs w:val="32"/>
        </w:rPr>
      </w:pPr>
    </w:p>
    <w:p w14:paraId="24FDF6BA">
      <w:pPr>
        <w:shd w:val="clear"/>
        <w:spacing w:line="600" w:lineRule="exact"/>
        <w:rPr>
          <w:rFonts w:asciiTheme="minorEastAsia" w:hAnsiTheme="minorEastAsia"/>
          <w:sz w:val="32"/>
          <w:szCs w:val="32"/>
        </w:rPr>
      </w:pPr>
    </w:p>
    <w:p w14:paraId="774DD99A">
      <w:pPr>
        <w:shd w:val="clear"/>
        <w:spacing w:line="600" w:lineRule="exact"/>
        <w:rPr>
          <w:rFonts w:asciiTheme="minorEastAsia" w:hAnsiTheme="minorEastAsia"/>
          <w:sz w:val="32"/>
          <w:szCs w:val="32"/>
        </w:rPr>
      </w:pPr>
    </w:p>
    <w:p w14:paraId="14E5737D">
      <w:pPr>
        <w:shd w:val="clear"/>
        <w:spacing w:line="400" w:lineRule="exact"/>
        <w:rPr>
          <w:rFonts w:hint="eastAsia" w:ascii="宋体" w:hAnsi="宋体" w:eastAsia="宋体" w:cs="宋体"/>
          <w:b/>
          <w:sz w:val="24"/>
          <w:szCs w:val="24"/>
        </w:rPr>
      </w:pPr>
    </w:p>
    <w:p w14:paraId="07B54112">
      <w:pPr>
        <w:shd w:val="clear"/>
        <w:spacing w:line="400" w:lineRule="exact"/>
        <w:rPr>
          <w:rFonts w:hint="eastAsia" w:ascii="宋体" w:hAnsi="宋体" w:eastAsia="宋体" w:cs="宋体"/>
          <w:bCs/>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8</w:t>
      </w:r>
    </w:p>
    <w:p w14:paraId="0614BFCE">
      <w:pPr>
        <w:shd w:val="clear"/>
        <w:spacing w:line="400" w:lineRule="exact"/>
        <w:ind w:firstLine="3373" w:firstLineChars="1200"/>
        <w:rPr>
          <w:rFonts w:ascii="宋体" w:hAnsi="宋体" w:eastAsia="宋体" w:cs="宋体"/>
          <w:b/>
          <w:sz w:val="28"/>
          <w:szCs w:val="28"/>
        </w:rPr>
      </w:pPr>
      <w:r>
        <w:rPr>
          <w:rFonts w:hint="eastAsia" w:ascii="宋体" w:hAnsi="宋体" w:eastAsia="宋体" w:cs="宋体"/>
          <w:b/>
          <w:sz w:val="28"/>
          <w:szCs w:val="28"/>
        </w:rPr>
        <w:t>其它响应资料</w:t>
      </w:r>
    </w:p>
    <w:p w14:paraId="51847B17">
      <w:pPr>
        <w:shd w:val="clear"/>
        <w:spacing w:line="400" w:lineRule="exact"/>
        <w:rPr>
          <w:rFonts w:ascii="宋体" w:hAnsi="宋体" w:eastAsia="宋体" w:cs="宋体"/>
          <w:bCs/>
          <w:sz w:val="24"/>
          <w:szCs w:val="24"/>
        </w:rPr>
      </w:pPr>
    </w:p>
    <w:p w14:paraId="770079A4">
      <w:pPr>
        <w:shd w:val="clear"/>
        <w:spacing w:line="400" w:lineRule="exact"/>
        <w:rPr>
          <w:rFonts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一</w:t>
      </w:r>
      <w:r>
        <w:rPr>
          <w:rFonts w:hint="eastAsia" w:ascii="宋体" w:hAnsi="宋体" w:eastAsia="宋体" w:cs="宋体"/>
          <w:bCs/>
          <w:sz w:val="24"/>
          <w:szCs w:val="24"/>
        </w:rPr>
        <w:t>）针对本项目的质量保障、售后服务</w:t>
      </w:r>
      <w:r>
        <w:rPr>
          <w:rFonts w:hint="eastAsia" w:ascii="宋体" w:hAnsi="宋体" w:eastAsia="宋体" w:cs="宋体"/>
          <w:bCs/>
          <w:sz w:val="24"/>
          <w:szCs w:val="24"/>
          <w:lang w:eastAsia="zh-CN"/>
        </w:rPr>
        <w:t>等</w:t>
      </w:r>
      <w:r>
        <w:rPr>
          <w:rFonts w:hint="eastAsia" w:ascii="宋体" w:hAnsi="宋体" w:eastAsia="宋体" w:cs="宋体"/>
          <w:bCs/>
          <w:sz w:val="24"/>
          <w:szCs w:val="24"/>
        </w:rPr>
        <w:t>进行承诺</w:t>
      </w:r>
    </w:p>
    <w:p w14:paraId="7F9BC51B">
      <w:pPr>
        <w:shd w:val="clear"/>
        <w:spacing w:line="400" w:lineRule="exact"/>
        <w:rPr>
          <w:rFonts w:ascii="宋体" w:hAnsi="宋体" w:eastAsia="宋体" w:cs="宋体"/>
          <w:bCs/>
          <w:sz w:val="24"/>
          <w:szCs w:val="24"/>
        </w:rPr>
      </w:pPr>
    </w:p>
    <w:p w14:paraId="01EE078D">
      <w:pPr>
        <w:shd w:val="clear"/>
        <w:spacing w:line="400" w:lineRule="exact"/>
        <w:rPr>
          <w:rFonts w:ascii="宋体" w:hAnsi="宋体" w:eastAsia="宋体" w:cs="宋体"/>
          <w:bCs/>
          <w:sz w:val="24"/>
          <w:szCs w:val="24"/>
        </w:rPr>
      </w:pPr>
    </w:p>
    <w:p w14:paraId="607081CA">
      <w:pPr>
        <w:shd w:val="clear"/>
        <w:jc w:val="left"/>
        <w:rPr>
          <w:rFonts w:asciiTheme="minorEastAsia" w:hAnsiTheme="minorEastAsia"/>
          <w:sz w:val="28"/>
          <w:szCs w:val="28"/>
        </w:rPr>
      </w:pPr>
    </w:p>
    <w:p w14:paraId="489A8853">
      <w:pPr>
        <w:shd w:val="clear"/>
        <w:jc w:val="left"/>
        <w:rPr>
          <w:rFonts w:asciiTheme="minorEastAsia" w:hAnsiTheme="minorEastAsia"/>
          <w:sz w:val="28"/>
          <w:szCs w:val="28"/>
        </w:rPr>
      </w:pPr>
    </w:p>
    <w:p w14:paraId="733DB084">
      <w:pPr>
        <w:shd w:val="clear"/>
        <w:jc w:val="left"/>
        <w:rPr>
          <w:rFonts w:asciiTheme="minorEastAsia" w:hAnsiTheme="minorEastAsia"/>
          <w:sz w:val="28"/>
          <w:szCs w:val="28"/>
        </w:rPr>
      </w:pPr>
    </w:p>
    <w:p w14:paraId="2E971135">
      <w:pPr>
        <w:shd w:val="clear"/>
        <w:jc w:val="left"/>
        <w:rPr>
          <w:rFonts w:asciiTheme="minorEastAsia" w:hAnsiTheme="minorEastAsia"/>
          <w:sz w:val="28"/>
          <w:szCs w:val="28"/>
        </w:rPr>
      </w:pPr>
    </w:p>
    <w:p w14:paraId="0929C092">
      <w:pPr>
        <w:shd w:val="clear"/>
        <w:jc w:val="left"/>
        <w:rPr>
          <w:rFonts w:asciiTheme="minorEastAsia" w:hAnsiTheme="minorEastAsia"/>
          <w:sz w:val="28"/>
          <w:szCs w:val="28"/>
        </w:rPr>
      </w:pPr>
    </w:p>
    <w:p w14:paraId="039DAA81">
      <w:pPr>
        <w:shd w:val="clear"/>
        <w:jc w:val="left"/>
        <w:rPr>
          <w:rFonts w:asciiTheme="minorEastAsia" w:hAnsiTheme="minorEastAsia"/>
          <w:sz w:val="28"/>
          <w:szCs w:val="28"/>
        </w:rPr>
      </w:pPr>
    </w:p>
    <w:p w14:paraId="592C3E85">
      <w:pPr>
        <w:shd w:val="clear"/>
        <w:jc w:val="left"/>
        <w:rPr>
          <w:rFonts w:asciiTheme="minorEastAsia" w:hAnsiTheme="minorEastAsia"/>
          <w:sz w:val="28"/>
          <w:szCs w:val="28"/>
        </w:rPr>
      </w:pPr>
    </w:p>
    <w:p w14:paraId="3EF35161">
      <w:pPr>
        <w:shd w:val="clear"/>
        <w:jc w:val="left"/>
        <w:rPr>
          <w:rFonts w:asciiTheme="minorEastAsia" w:hAnsiTheme="minorEastAsia"/>
          <w:sz w:val="28"/>
          <w:szCs w:val="28"/>
        </w:rPr>
      </w:pPr>
    </w:p>
    <w:p w14:paraId="29E2CD21">
      <w:pPr>
        <w:shd w:val="clear"/>
        <w:jc w:val="left"/>
        <w:rPr>
          <w:rFonts w:asciiTheme="minorEastAsia" w:hAnsiTheme="minorEastAsia"/>
          <w:sz w:val="28"/>
          <w:szCs w:val="28"/>
        </w:rPr>
      </w:pPr>
    </w:p>
    <w:p w14:paraId="4088DD33">
      <w:pPr>
        <w:shd w:val="clear"/>
        <w:jc w:val="left"/>
        <w:rPr>
          <w:rFonts w:asciiTheme="minorEastAsia" w:hAnsiTheme="minorEastAsia"/>
          <w:sz w:val="28"/>
          <w:szCs w:val="28"/>
        </w:rPr>
      </w:pPr>
    </w:p>
    <w:p w14:paraId="44739CE6">
      <w:pPr>
        <w:shd w:val="clear"/>
        <w:jc w:val="left"/>
        <w:rPr>
          <w:rFonts w:asciiTheme="minorEastAsia" w:hAnsiTheme="minorEastAsia"/>
          <w:sz w:val="28"/>
          <w:szCs w:val="28"/>
        </w:rPr>
      </w:pPr>
    </w:p>
    <w:p w14:paraId="5C21D12D">
      <w:pPr>
        <w:shd w:val="clear"/>
        <w:jc w:val="left"/>
        <w:rPr>
          <w:rFonts w:asciiTheme="minorEastAsia" w:hAnsiTheme="minorEastAsia"/>
          <w:sz w:val="28"/>
          <w:szCs w:val="28"/>
        </w:rPr>
      </w:pPr>
    </w:p>
    <w:p w14:paraId="55F58D95">
      <w:pPr>
        <w:shd w:val="clear"/>
        <w:jc w:val="left"/>
        <w:rPr>
          <w:rFonts w:asciiTheme="minorEastAsia" w:hAnsiTheme="minorEastAsia"/>
          <w:sz w:val="28"/>
          <w:szCs w:val="28"/>
        </w:rPr>
      </w:pPr>
    </w:p>
    <w:p w14:paraId="0AE68438">
      <w:pPr>
        <w:shd w:val="clear"/>
        <w:jc w:val="left"/>
        <w:rPr>
          <w:rFonts w:asciiTheme="minorEastAsia" w:hAnsiTheme="minorEastAsia"/>
          <w:sz w:val="28"/>
          <w:szCs w:val="28"/>
        </w:rPr>
      </w:pPr>
    </w:p>
    <w:p w14:paraId="6C971B85">
      <w:pPr>
        <w:shd w:val="clear"/>
        <w:jc w:val="left"/>
        <w:rPr>
          <w:rFonts w:asciiTheme="minorEastAsia" w:hAnsiTheme="minorEastAsia"/>
          <w:sz w:val="28"/>
          <w:szCs w:val="28"/>
        </w:rPr>
      </w:pPr>
    </w:p>
    <w:p w14:paraId="0E789B4E">
      <w:pPr>
        <w:shd w:val="clear"/>
        <w:jc w:val="left"/>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E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DD5"/>
    <w:rsid w:val="00010760"/>
    <w:rsid w:val="00065181"/>
    <w:rsid w:val="00066474"/>
    <w:rsid w:val="000730DF"/>
    <w:rsid w:val="000740BF"/>
    <w:rsid w:val="000852AD"/>
    <w:rsid w:val="000B0033"/>
    <w:rsid w:val="000B20C2"/>
    <w:rsid w:val="000F285F"/>
    <w:rsid w:val="00104E85"/>
    <w:rsid w:val="00112F28"/>
    <w:rsid w:val="00170963"/>
    <w:rsid w:val="00183385"/>
    <w:rsid w:val="001938E6"/>
    <w:rsid w:val="001B0054"/>
    <w:rsid w:val="001D2E79"/>
    <w:rsid w:val="001D7DE4"/>
    <w:rsid w:val="0023002B"/>
    <w:rsid w:val="00241E72"/>
    <w:rsid w:val="0024644C"/>
    <w:rsid w:val="00260192"/>
    <w:rsid w:val="00292562"/>
    <w:rsid w:val="002A04F8"/>
    <w:rsid w:val="002D4FF3"/>
    <w:rsid w:val="00326DAE"/>
    <w:rsid w:val="00352197"/>
    <w:rsid w:val="00385059"/>
    <w:rsid w:val="00387609"/>
    <w:rsid w:val="003C448C"/>
    <w:rsid w:val="003F0DEE"/>
    <w:rsid w:val="00420C08"/>
    <w:rsid w:val="00447746"/>
    <w:rsid w:val="0047059D"/>
    <w:rsid w:val="00490F89"/>
    <w:rsid w:val="004C6B53"/>
    <w:rsid w:val="004F3F65"/>
    <w:rsid w:val="00535CE7"/>
    <w:rsid w:val="00596130"/>
    <w:rsid w:val="005F0AB0"/>
    <w:rsid w:val="005F2597"/>
    <w:rsid w:val="00622E60"/>
    <w:rsid w:val="00650159"/>
    <w:rsid w:val="006602D8"/>
    <w:rsid w:val="00676193"/>
    <w:rsid w:val="006C131F"/>
    <w:rsid w:val="006D5DD5"/>
    <w:rsid w:val="0072446F"/>
    <w:rsid w:val="00725343"/>
    <w:rsid w:val="00726C7E"/>
    <w:rsid w:val="00797CC2"/>
    <w:rsid w:val="007A42DA"/>
    <w:rsid w:val="00814ABA"/>
    <w:rsid w:val="00820D01"/>
    <w:rsid w:val="00840354"/>
    <w:rsid w:val="00841C8D"/>
    <w:rsid w:val="008939DE"/>
    <w:rsid w:val="00893E12"/>
    <w:rsid w:val="008C78F8"/>
    <w:rsid w:val="008D404C"/>
    <w:rsid w:val="008F085A"/>
    <w:rsid w:val="00935E0F"/>
    <w:rsid w:val="009859F4"/>
    <w:rsid w:val="00991D27"/>
    <w:rsid w:val="009C3B59"/>
    <w:rsid w:val="009E0603"/>
    <w:rsid w:val="00A43BE3"/>
    <w:rsid w:val="00A641C7"/>
    <w:rsid w:val="00A86012"/>
    <w:rsid w:val="00AA1081"/>
    <w:rsid w:val="00AD2977"/>
    <w:rsid w:val="00B266BD"/>
    <w:rsid w:val="00B469EA"/>
    <w:rsid w:val="00B64276"/>
    <w:rsid w:val="00B649C5"/>
    <w:rsid w:val="00B70E0A"/>
    <w:rsid w:val="00B76262"/>
    <w:rsid w:val="00BA4C33"/>
    <w:rsid w:val="00CC6BEE"/>
    <w:rsid w:val="00CE76D7"/>
    <w:rsid w:val="00CE7FD3"/>
    <w:rsid w:val="00D572D0"/>
    <w:rsid w:val="00D66160"/>
    <w:rsid w:val="00D75210"/>
    <w:rsid w:val="00D84640"/>
    <w:rsid w:val="00E3607A"/>
    <w:rsid w:val="00E42A88"/>
    <w:rsid w:val="00EF122A"/>
    <w:rsid w:val="00F20EAC"/>
    <w:rsid w:val="00F730A5"/>
    <w:rsid w:val="00FE51C9"/>
    <w:rsid w:val="036953BC"/>
    <w:rsid w:val="04404903"/>
    <w:rsid w:val="0667543C"/>
    <w:rsid w:val="09E83125"/>
    <w:rsid w:val="0CD16F7A"/>
    <w:rsid w:val="0DB3732C"/>
    <w:rsid w:val="0FA51B6B"/>
    <w:rsid w:val="10C76755"/>
    <w:rsid w:val="13561AB1"/>
    <w:rsid w:val="140E2149"/>
    <w:rsid w:val="16110A6D"/>
    <w:rsid w:val="18463B3B"/>
    <w:rsid w:val="203C46E1"/>
    <w:rsid w:val="22616928"/>
    <w:rsid w:val="22A540C7"/>
    <w:rsid w:val="25356B1D"/>
    <w:rsid w:val="26FE3B9A"/>
    <w:rsid w:val="2B155F73"/>
    <w:rsid w:val="2C7546FD"/>
    <w:rsid w:val="304C5976"/>
    <w:rsid w:val="32106F9F"/>
    <w:rsid w:val="32E5312C"/>
    <w:rsid w:val="3431715F"/>
    <w:rsid w:val="37F66580"/>
    <w:rsid w:val="38292370"/>
    <w:rsid w:val="39336CC1"/>
    <w:rsid w:val="39F25C51"/>
    <w:rsid w:val="3B1344D0"/>
    <w:rsid w:val="3BB621F7"/>
    <w:rsid w:val="3BD359B1"/>
    <w:rsid w:val="42AD6C5D"/>
    <w:rsid w:val="43734829"/>
    <w:rsid w:val="44231A85"/>
    <w:rsid w:val="44297AFA"/>
    <w:rsid w:val="4444216A"/>
    <w:rsid w:val="49284D7B"/>
    <w:rsid w:val="4A906A90"/>
    <w:rsid w:val="4C6D16EE"/>
    <w:rsid w:val="4C78235F"/>
    <w:rsid w:val="4DE47FB1"/>
    <w:rsid w:val="4F882BE8"/>
    <w:rsid w:val="53855B7B"/>
    <w:rsid w:val="57B00549"/>
    <w:rsid w:val="580F5BC6"/>
    <w:rsid w:val="58176457"/>
    <w:rsid w:val="5E62070A"/>
    <w:rsid w:val="61C471B3"/>
    <w:rsid w:val="6A880203"/>
    <w:rsid w:val="6E265769"/>
    <w:rsid w:val="6EE371CF"/>
    <w:rsid w:val="70A87F5F"/>
    <w:rsid w:val="7235622E"/>
    <w:rsid w:val="75D4756D"/>
    <w:rsid w:val="776568DB"/>
    <w:rsid w:val="7D4F6359"/>
    <w:rsid w:val="7E6D05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line="413" w:lineRule="auto"/>
      <w:outlineLvl w:val="1"/>
    </w:pPr>
    <w:rPr>
      <w:rFonts w:ascii="Arial" w:hAnsi="Arial" w:eastAsia="黑体"/>
      <w:sz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utoSpaceDE w:val="0"/>
      <w:autoSpaceDN w:val="0"/>
      <w:spacing w:line="560" w:lineRule="exact"/>
      <w:jc w:val="both"/>
      <w:textAlignment w:val="auto"/>
    </w:pPr>
    <w:rPr>
      <w:rFonts w:hAnsi="宋体"/>
      <w:kern w:val="2"/>
      <w:position w:val="0"/>
      <w:sz w:val="32"/>
      <w:szCs w:val="24"/>
    </w:rPr>
  </w:style>
  <w:style w:type="paragraph" w:styleId="5">
    <w:name w:val="Body Text Indent"/>
    <w:basedOn w:val="1"/>
    <w:qFormat/>
    <w:uiPriority w:val="99"/>
    <w:pPr>
      <w:ind w:left="1260"/>
    </w:pPr>
  </w:style>
  <w:style w:type="paragraph" w:styleId="6">
    <w:name w:val="List 2"/>
    <w:basedOn w:val="1"/>
    <w:semiHidden/>
    <w:unhideWhenUsed/>
    <w:qFormat/>
    <w:uiPriority w:val="99"/>
    <w:pPr>
      <w:ind w:left="100" w:leftChars="200" w:hanging="200" w:hangingChars="200"/>
      <w:contextualSpacing/>
    </w:pPr>
    <w:rPr>
      <w:rFonts w:ascii="Times New Roman" w:hAnsi="Times New Roman" w:eastAsia="宋体" w:cs="Times New Roman"/>
      <w:szCs w:val="20"/>
    </w:rPr>
  </w:style>
  <w:style w:type="paragraph" w:styleId="7">
    <w:name w:val="Date"/>
    <w:basedOn w:val="1"/>
    <w:next w:val="1"/>
    <w:link w:val="27"/>
    <w:semiHidden/>
    <w:unhideWhenUsed/>
    <w:qFormat/>
    <w:uiPriority w:val="99"/>
    <w:pPr>
      <w:ind w:left="100" w:leftChars="2500"/>
    </w:pPr>
  </w:style>
  <w:style w:type="paragraph" w:styleId="8">
    <w:name w:val="Balloon Text"/>
    <w:basedOn w:val="1"/>
    <w:link w:val="29"/>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Body Text First Indent"/>
    <w:basedOn w:val="2"/>
    <w:next w:val="14"/>
    <w:unhideWhenUsed/>
    <w:qFormat/>
    <w:uiPriority w:val="0"/>
    <w:pPr>
      <w:spacing w:before="0" w:after="120" w:line="240" w:lineRule="auto"/>
      <w:ind w:firstLine="420" w:firstLineChars="100"/>
    </w:pPr>
  </w:style>
  <w:style w:type="paragraph" w:styleId="14">
    <w:name w:val="Body Text First Indent 2"/>
    <w:basedOn w:val="5"/>
    <w:qFormat/>
    <w:uiPriority w:val="0"/>
    <w:pPr>
      <w:spacing w:line="600" w:lineRule="exact"/>
      <w:ind w:left="0" w:leftChars="0" w:firstLine="420" w:firstLineChars="200"/>
    </w:pPr>
    <w:rPr>
      <w:rFonts w:ascii="Calibri" w:hAnsi="Calibri" w:cs="Times New Roman"/>
      <w:szCs w:val="22"/>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0066CC"/>
      <w:u w:val="none"/>
    </w:rPr>
  </w:style>
  <w:style w:type="character" w:styleId="20">
    <w:name w:val="HTML Definition"/>
    <w:basedOn w:val="17"/>
    <w:semiHidden/>
    <w:unhideWhenUsed/>
    <w:qFormat/>
    <w:uiPriority w:val="99"/>
    <w:rPr>
      <w:i/>
      <w:iCs/>
    </w:rPr>
  </w:style>
  <w:style w:type="character" w:styleId="21">
    <w:name w:val="Hyperlink"/>
    <w:basedOn w:val="17"/>
    <w:unhideWhenUsed/>
    <w:qFormat/>
    <w:uiPriority w:val="99"/>
    <w:rPr>
      <w:color w:val="0000FF" w:themeColor="hyperlink"/>
      <w:u w:val="single"/>
      <w14:textFill>
        <w14:solidFill>
          <w14:schemeClr w14:val="hlink"/>
        </w14:solidFill>
      </w14:textFill>
    </w:rPr>
  </w:style>
  <w:style w:type="character" w:styleId="22">
    <w:name w:val="HTML Code"/>
    <w:basedOn w:val="17"/>
    <w:semiHidden/>
    <w:unhideWhenUsed/>
    <w:qFormat/>
    <w:uiPriority w:val="99"/>
    <w:rPr>
      <w:rFonts w:hint="default" w:ascii="serif" w:hAnsi="serif" w:eastAsia="serif" w:cs="serif"/>
      <w:sz w:val="21"/>
      <w:szCs w:val="21"/>
    </w:rPr>
  </w:style>
  <w:style w:type="character" w:styleId="23">
    <w:name w:val="HTML Keyboard"/>
    <w:basedOn w:val="17"/>
    <w:semiHidden/>
    <w:unhideWhenUsed/>
    <w:qFormat/>
    <w:uiPriority w:val="99"/>
    <w:rPr>
      <w:rFonts w:ascii="serif" w:hAnsi="serif" w:eastAsia="serif" w:cs="serif"/>
      <w:sz w:val="21"/>
      <w:szCs w:val="21"/>
    </w:rPr>
  </w:style>
  <w:style w:type="character" w:styleId="24">
    <w:name w:val="HTML Sample"/>
    <w:basedOn w:val="17"/>
    <w:semiHidden/>
    <w:unhideWhenUsed/>
    <w:qFormat/>
    <w:uiPriority w:val="99"/>
    <w:rPr>
      <w:rFonts w:hint="default" w:ascii="serif" w:hAnsi="serif" w:eastAsia="serif" w:cs="serif"/>
      <w:sz w:val="21"/>
      <w:szCs w:val="21"/>
    </w:rPr>
  </w:style>
  <w:style w:type="character" w:customStyle="1" w:styleId="25">
    <w:name w:val="页眉 Char"/>
    <w:basedOn w:val="17"/>
    <w:link w:val="10"/>
    <w:qFormat/>
    <w:uiPriority w:val="99"/>
    <w:rPr>
      <w:sz w:val="18"/>
      <w:szCs w:val="18"/>
    </w:rPr>
  </w:style>
  <w:style w:type="character" w:customStyle="1" w:styleId="26">
    <w:name w:val="页脚 Char"/>
    <w:basedOn w:val="17"/>
    <w:link w:val="9"/>
    <w:qFormat/>
    <w:uiPriority w:val="99"/>
    <w:rPr>
      <w:sz w:val="18"/>
      <w:szCs w:val="18"/>
    </w:rPr>
  </w:style>
  <w:style w:type="character" w:customStyle="1" w:styleId="27">
    <w:name w:val="日期 Char"/>
    <w:basedOn w:val="17"/>
    <w:link w:val="7"/>
    <w:semiHidden/>
    <w:qFormat/>
    <w:uiPriority w:val="99"/>
  </w:style>
  <w:style w:type="paragraph" w:styleId="28">
    <w:name w:val="List Paragraph"/>
    <w:basedOn w:val="1"/>
    <w:qFormat/>
    <w:uiPriority w:val="34"/>
    <w:pPr>
      <w:ind w:firstLine="420" w:firstLineChars="200"/>
    </w:pPr>
  </w:style>
  <w:style w:type="character" w:customStyle="1" w:styleId="29">
    <w:name w:val="批注框文本 Char"/>
    <w:basedOn w:val="17"/>
    <w:link w:val="8"/>
    <w:semiHidden/>
    <w:qFormat/>
    <w:uiPriority w:val="99"/>
    <w:rPr>
      <w:kern w:val="2"/>
      <w:sz w:val="18"/>
      <w:szCs w:val="18"/>
    </w:rPr>
  </w:style>
  <w:style w:type="character" w:customStyle="1" w:styleId="30">
    <w:name w:val="标题 1 Char"/>
    <w:basedOn w:val="17"/>
    <w:link w:val="3"/>
    <w:qFormat/>
    <w:uiPriority w:val="9"/>
    <w:rPr>
      <w:b/>
      <w:bCs/>
      <w:kern w:val="44"/>
      <w:sz w:val="44"/>
      <w:szCs w:val="44"/>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p0"/>
    <w:basedOn w:val="1"/>
    <w:qFormat/>
    <w:uiPriority w:val="0"/>
    <w:pPr>
      <w:widowControl/>
    </w:pPr>
    <w:rPr>
      <w:kern w:val="0"/>
      <w:szCs w:val="21"/>
    </w:rPr>
  </w:style>
  <w:style w:type="paragraph" w:customStyle="1" w:styleId="33">
    <w:name w:val="Body text|1"/>
    <w:basedOn w:val="1"/>
    <w:qFormat/>
    <w:uiPriority w:val="0"/>
    <w:pPr>
      <w:spacing w:after="580"/>
      <w:jc w:val="center"/>
    </w:pPr>
    <w:rPr>
      <w:rFonts w:ascii="宋体" w:hAnsi="宋体" w:eastAsia="宋体" w:cs="宋体"/>
      <w:color w:val="auto"/>
      <w:kern w:val="2"/>
      <w:sz w:val="22"/>
      <w:szCs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AE2A4C-46D3-4FE0-A29F-A792F4EBF3F0}">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13</Pages>
  <Words>2253</Words>
  <Characters>2854</Characters>
  <Lines>40</Lines>
  <Paragraphs>11</Paragraphs>
  <TotalTime>1</TotalTime>
  <ScaleCrop>false</ScaleCrop>
  <LinksUpToDate>false</LinksUpToDate>
  <CharactersWithSpaces>2880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2022-03-20T12:17:00Z</dcterms:created>
  <dc:creator>Micorosoft</dc:creator>
  <cp:lastModifiedBy>Administrator</cp:lastModifiedBy>
  <dcterms:modified xsi:type="dcterms:W3CDTF">2025-12-01T07:48:04Z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E655DBD55C0A471FA973AFFACF89B3C3_13</vt:lpwstr>
  </property>
  <property fmtid="{D5CDD505-2E9C-101B-9397-08002B2CF9AE}" pid="4" name="KSOTemplateDocerSaveRecord">
    <vt:lpwstr>eyJoZGlkIjoiM2I2NmI4ZDQ0NzA4M2RhNWQ0MTVmNzMxZjNlOTYxY2EiLCJ1c2VySWQiOiI0NDk3MjgxNDAifQ==</vt:lpwstr>
  </property>
</Properties>
</file>